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19763" w14:textId="77777777" w:rsidR="00005FCF" w:rsidRPr="00E15A5B" w:rsidRDefault="004D33E2" w:rsidP="008849C3">
      <w:pPr>
        <w:spacing w:after="0"/>
        <w:ind w:firstLine="567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Отчет </w:t>
      </w:r>
      <w:r w:rsidR="00005FCF" w:rsidRPr="00E15A5B">
        <w:rPr>
          <w:rFonts w:ascii="Arial" w:eastAsia="Times New Roman" w:hAnsi="Arial" w:cs="Arial"/>
          <w:b/>
          <w:sz w:val="21"/>
          <w:szCs w:val="21"/>
          <w:lang w:eastAsia="ru-RU"/>
        </w:rPr>
        <w:t>о деятельности</w:t>
      </w:r>
    </w:p>
    <w:p w14:paraId="3849B8D0" w14:textId="77777777" w:rsidR="00005FCF" w:rsidRPr="00E15A5B" w:rsidRDefault="00B46F7A" w:rsidP="008849C3">
      <w:pPr>
        <w:spacing w:after="0"/>
        <w:ind w:firstLine="567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b/>
          <w:sz w:val="21"/>
          <w:szCs w:val="21"/>
          <w:lang w:eastAsia="ru-RU"/>
        </w:rPr>
        <w:t>Правления ТСЖ «Единство» за 2019</w:t>
      </w:r>
      <w:r w:rsidR="00005FCF" w:rsidRPr="00E15A5B">
        <w:rPr>
          <w:rFonts w:ascii="Arial" w:eastAsia="Times New Roman" w:hAnsi="Arial" w:cs="Arial"/>
          <w:b/>
          <w:sz w:val="21"/>
          <w:szCs w:val="21"/>
          <w:lang w:eastAsia="ru-RU"/>
        </w:rPr>
        <w:t>г.</w:t>
      </w:r>
    </w:p>
    <w:p w14:paraId="7F43C32C" w14:textId="77777777" w:rsidR="00005FCF" w:rsidRPr="00E15A5B" w:rsidRDefault="00005FCF" w:rsidP="008849C3">
      <w:pPr>
        <w:spacing w:after="0"/>
        <w:ind w:firstLine="567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5A3775A" w14:textId="77777777" w:rsidR="004D33E2" w:rsidRPr="00E15A5B" w:rsidRDefault="00005FCF" w:rsidP="008849C3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ТСЖ «Единство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>» является добровольным об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ъединением собственников жилья,</w:t>
      </w:r>
      <w:r w:rsidR="006A167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зарегистрированное в </w:t>
      </w:r>
      <w:r w:rsidR="00364406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Регистрационной палате </w:t>
      </w:r>
      <w:proofErr w:type="spellStart"/>
      <w:r w:rsidR="00364406" w:rsidRPr="00E15A5B">
        <w:rPr>
          <w:rFonts w:ascii="Arial" w:eastAsia="Times New Roman" w:hAnsi="Arial" w:cs="Arial"/>
          <w:sz w:val="21"/>
          <w:szCs w:val="21"/>
          <w:lang w:eastAsia="ru-RU"/>
        </w:rPr>
        <w:t>г.</w:t>
      </w:r>
      <w:r w:rsidR="006A1671" w:rsidRPr="00E15A5B">
        <w:rPr>
          <w:rFonts w:ascii="Arial" w:eastAsia="Times New Roman" w:hAnsi="Arial" w:cs="Arial"/>
          <w:sz w:val="21"/>
          <w:szCs w:val="21"/>
          <w:lang w:eastAsia="ru-RU"/>
        </w:rPr>
        <w:t>Волгограда</w:t>
      </w:r>
      <w:proofErr w:type="spellEnd"/>
      <w:r w:rsidR="006A167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 от 23.09.1999г. №В-д 365 №76817, ОГРН 1023402983944 от 17.12.2002г.,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и 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>которое осуществляет свою финансово-хозяйственную д</w:t>
      </w:r>
      <w:r w:rsidR="00364406" w:rsidRPr="00E15A5B">
        <w:rPr>
          <w:rFonts w:ascii="Arial" w:eastAsia="Times New Roman" w:hAnsi="Arial" w:cs="Arial"/>
          <w:sz w:val="21"/>
          <w:szCs w:val="21"/>
          <w:lang w:eastAsia="ru-RU"/>
        </w:rPr>
        <w:t>еятельность на основании Устава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ТСЖ «Единство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>»</w:t>
      </w:r>
      <w:r w:rsidR="00364406" w:rsidRPr="00E15A5B">
        <w:rPr>
          <w:rFonts w:ascii="Arial" w:eastAsia="Times New Roman" w:hAnsi="Arial" w:cs="Arial"/>
          <w:sz w:val="21"/>
          <w:szCs w:val="21"/>
          <w:lang w:eastAsia="ru-RU"/>
        </w:rPr>
        <w:t>. Товарищество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является некоммерческой организацией.</w:t>
      </w:r>
    </w:p>
    <w:p w14:paraId="4B26A803" w14:textId="77777777" w:rsidR="004D33E2" w:rsidRPr="00E15A5B" w:rsidRDefault="00C24F95" w:rsidP="008849C3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В управлении ТСЖ 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>«</w:t>
      </w:r>
      <w:r w:rsidR="003776DC" w:rsidRPr="00E15A5B">
        <w:rPr>
          <w:rFonts w:ascii="Arial" w:eastAsia="Times New Roman" w:hAnsi="Arial" w:cs="Arial"/>
          <w:sz w:val="21"/>
          <w:szCs w:val="21"/>
          <w:lang w:eastAsia="ru-RU"/>
        </w:rPr>
        <w:t>Единство» находи</w:t>
      </w:r>
      <w:r w:rsidR="00005FCF" w:rsidRPr="00E15A5B">
        <w:rPr>
          <w:rFonts w:ascii="Arial" w:eastAsia="Times New Roman" w:hAnsi="Arial" w:cs="Arial"/>
          <w:sz w:val="21"/>
          <w:szCs w:val="21"/>
          <w:lang w:eastAsia="ru-RU"/>
        </w:rPr>
        <w:t>тся один многоквартирный дом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, общей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площадью </w:t>
      </w:r>
      <w:r w:rsidR="001D7188" w:rsidRPr="00E15A5B">
        <w:rPr>
          <w:rFonts w:ascii="Arial" w:eastAsia="Times New Roman" w:hAnsi="Arial" w:cs="Arial"/>
          <w:sz w:val="21"/>
          <w:szCs w:val="21"/>
          <w:lang w:eastAsia="ru-RU"/>
        </w:rPr>
        <w:t>17784</w:t>
      </w:r>
      <w:r w:rsidR="00364406" w:rsidRPr="00E15A5B">
        <w:rPr>
          <w:rFonts w:ascii="Arial" w:eastAsia="Times New Roman" w:hAnsi="Arial" w:cs="Arial"/>
          <w:sz w:val="21"/>
          <w:szCs w:val="21"/>
          <w:lang w:eastAsia="ru-RU"/>
        </w:rPr>
        <w:t>,5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>кв.м.</w:t>
      </w:r>
      <w:r w:rsidR="001D7188" w:rsidRPr="00E15A5B">
        <w:rPr>
          <w:rFonts w:ascii="Arial" w:eastAsia="Times New Roman" w:hAnsi="Arial" w:cs="Arial"/>
          <w:sz w:val="21"/>
          <w:szCs w:val="21"/>
          <w:lang w:eastAsia="ru-RU"/>
        </w:rPr>
        <w:t>, включая технический этаж и помещения общего пользования</w:t>
      </w:r>
      <w:r w:rsidR="00BE09E9" w:rsidRPr="00E15A5B">
        <w:rPr>
          <w:rFonts w:ascii="Arial" w:eastAsia="Times New Roman" w:hAnsi="Arial" w:cs="Arial"/>
          <w:sz w:val="21"/>
          <w:szCs w:val="21"/>
          <w:lang w:eastAsia="ru-RU"/>
        </w:rPr>
        <w:t>, в том числе</w:t>
      </w:r>
      <w:r w:rsidR="003566E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общая площадь жилых и нежилых помещений </w:t>
      </w:r>
      <w:r w:rsidR="00364406" w:rsidRPr="00E15A5B">
        <w:rPr>
          <w:rFonts w:ascii="Arial" w:eastAsia="Times New Roman" w:hAnsi="Arial" w:cs="Arial"/>
          <w:sz w:val="21"/>
          <w:szCs w:val="21"/>
          <w:lang w:eastAsia="ru-RU"/>
        </w:rPr>
        <w:t>по состоянию на 31.12.201</w:t>
      </w:r>
      <w:r w:rsidR="00B46F7A" w:rsidRPr="00E15A5B">
        <w:rPr>
          <w:rFonts w:ascii="Arial" w:eastAsia="Times New Roman" w:hAnsi="Arial" w:cs="Arial"/>
          <w:sz w:val="21"/>
          <w:szCs w:val="21"/>
          <w:lang w:eastAsia="ru-RU"/>
        </w:rPr>
        <w:t>9</w:t>
      </w:r>
      <w:r w:rsidR="00364406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г. </w:t>
      </w:r>
      <w:r w:rsidR="00B46F7A" w:rsidRPr="00E15A5B">
        <w:rPr>
          <w:rFonts w:ascii="Arial" w:eastAsia="Times New Roman" w:hAnsi="Arial" w:cs="Arial"/>
          <w:sz w:val="21"/>
          <w:szCs w:val="21"/>
          <w:lang w:eastAsia="ru-RU"/>
        </w:rPr>
        <w:t>составляет 14674,3</w:t>
      </w:r>
      <w:r w:rsidR="003566EE" w:rsidRPr="00E15A5B">
        <w:rPr>
          <w:rFonts w:ascii="Arial" w:eastAsia="Times New Roman" w:hAnsi="Arial" w:cs="Arial"/>
          <w:sz w:val="21"/>
          <w:szCs w:val="21"/>
          <w:lang w:eastAsia="ru-RU"/>
        </w:rPr>
        <w:t>кв.м.</w:t>
      </w:r>
    </w:p>
    <w:p w14:paraId="25085FA5" w14:textId="77777777" w:rsidR="004D33E2" w:rsidRPr="00E15A5B" w:rsidRDefault="004D33E2" w:rsidP="008849C3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Высшим органом управления Товарищества является </w:t>
      </w:r>
      <w:r w:rsidR="003776DC" w:rsidRPr="00E15A5B">
        <w:rPr>
          <w:rFonts w:ascii="Arial" w:eastAsia="Times New Roman" w:hAnsi="Arial" w:cs="Arial"/>
          <w:sz w:val="21"/>
          <w:szCs w:val="21"/>
          <w:lang w:eastAsia="ru-RU"/>
        </w:rPr>
        <w:t>О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бщее собрание членов Товарищества.</w:t>
      </w:r>
    </w:p>
    <w:p w14:paraId="4D4A0DA4" w14:textId="77777777" w:rsidR="007A4DF6" w:rsidRPr="00E15A5B" w:rsidRDefault="004D33E2" w:rsidP="007A4DF6">
      <w:pPr>
        <w:spacing w:after="0" w:line="24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Общее руководство деятельно</w:t>
      </w:r>
      <w:r w:rsidR="00005FCF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стью Товарищества </w:t>
      </w:r>
      <w:r w:rsidR="00BC20F5" w:rsidRPr="00E15A5B">
        <w:rPr>
          <w:rFonts w:ascii="Arial" w:eastAsia="Times New Roman" w:hAnsi="Arial" w:cs="Arial"/>
          <w:sz w:val="21"/>
          <w:szCs w:val="21"/>
          <w:lang w:eastAsia="ru-RU"/>
        </w:rPr>
        <w:t>с 01.01.</w:t>
      </w:r>
      <w:r w:rsidR="00364406" w:rsidRPr="00E15A5B">
        <w:rPr>
          <w:rFonts w:ascii="Arial" w:eastAsia="Times New Roman" w:hAnsi="Arial" w:cs="Arial"/>
          <w:sz w:val="21"/>
          <w:szCs w:val="21"/>
          <w:lang w:eastAsia="ru-RU"/>
        </w:rPr>
        <w:t>201</w:t>
      </w:r>
      <w:r w:rsidR="00B46F7A" w:rsidRPr="00E15A5B">
        <w:rPr>
          <w:rFonts w:ascii="Arial" w:eastAsia="Times New Roman" w:hAnsi="Arial" w:cs="Arial"/>
          <w:sz w:val="21"/>
          <w:szCs w:val="21"/>
          <w:lang w:eastAsia="ru-RU"/>
        </w:rPr>
        <w:t>9</w:t>
      </w:r>
      <w:r w:rsidR="00364406" w:rsidRPr="00E15A5B">
        <w:rPr>
          <w:rFonts w:ascii="Arial" w:eastAsia="Times New Roman" w:hAnsi="Arial" w:cs="Arial"/>
          <w:sz w:val="21"/>
          <w:szCs w:val="21"/>
          <w:lang w:eastAsia="ru-RU"/>
        </w:rPr>
        <w:t>г.</w:t>
      </w:r>
      <w:r w:rsidR="00B46F7A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B46F7A" w:rsidRPr="00E15A5B">
        <w:rPr>
          <w:rFonts w:ascii="Arial" w:hAnsi="Arial" w:cs="Arial"/>
          <w:sz w:val="21"/>
          <w:szCs w:val="21"/>
        </w:rPr>
        <w:t>по 31.12.2019</w:t>
      </w:r>
      <w:r w:rsidR="007A4DF6" w:rsidRPr="00E15A5B">
        <w:rPr>
          <w:rFonts w:ascii="Arial" w:hAnsi="Arial" w:cs="Arial"/>
          <w:sz w:val="21"/>
          <w:szCs w:val="21"/>
        </w:rPr>
        <w:t>г.</w:t>
      </w:r>
      <w:r w:rsidR="007A4DF6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осуществляло Правление, избранное на Очередном (Годовом) общем собрании членов ТСЖ – Протокол №16 от 22.06.2018г., состоящие из 7 (семи) членов Товарищества:</w:t>
      </w:r>
      <w:r w:rsidR="007A4DF6" w:rsidRPr="00E15A5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C20F5" w:rsidRPr="00E15A5B">
        <w:rPr>
          <w:rFonts w:ascii="Arial" w:hAnsi="Arial" w:cs="Arial"/>
          <w:sz w:val="21"/>
          <w:szCs w:val="21"/>
        </w:rPr>
        <w:t>Квасова</w:t>
      </w:r>
      <w:proofErr w:type="spellEnd"/>
      <w:r w:rsidR="00BC20F5" w:rsidRPr="00E15A5B">
        <w:rPr>
          <w:rFonts w:ascii="Arial" w:hAnsi="Arial" w:cs="Arial"/>
          <w:sz w:val="21"/>
          <w:szCs w:val="21"/>
        </w:rPr>
        <w:t xml:space="preserve"> Т.А., </w:t>
      </w:r>
      <w:r w:rsidR="00005FCF" w:rsidRPr="00E15A5B">
        <w:rPr>
          <w:rFonts w:ascii="Arial" w:hAnsi="Arial" w:cs="Arial"/>
          <w:sz w:val="21"/>
          <w:szCs w:val="21"/>
        </w:rPr>
        <w:t>Киселева Е.А.,</w:t>
      </w:r>
      <w:r w:rsidR="002838DA" w:rsidRPr="00E15A5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05FCF" w:rsidRPr="00E15A5B">
        <w:rPr>
          <w:rFonts w:ascii="Arial" w:hAnsi="Arial" w:cs="Arial"/>
          <w:sz w:val="21"/>
          <w:szCs w:val="21"/>
        </w:rPr>
        <w:t>Кукота</w:t>
      </w:r>
      <w:proofErr w:type="spellEnd"/>
      <w:r w:rsidR="00005FCF" w:rsidRPr="00E15A5B">
        <w:rPr>
          <w:rFonts w:ascii="Arial" w:hAnsi="Arial" w:cs="Arial"/>
          <w:sz w:val="21"/>
          <w:szCs w:val="21"/>
        </w:rPr>
        <w:t xml:space="preserve"> Н.А., Пономарева И.И., Сергеева Ю.В., </w:t>
      </w:r>
      <w:r w:rsidR="00BC20F5" w:rsidRPr="00E15A5B">
        <w:rPr>
          <w:rFonts w:ascii="Arial" w:hAnsi="Arial" w:cs="Arial"/>
          <w:sz w:val="21"/>
          <w:szCs w:val="21"/>
        </w:rPr>
        <w:t>Хан Д.С., Черкесова Н.И.</w:t>
      </w:r>
      <w:r w:rsidR="00005FCF" w:rsidRPr="00E15A5B">
        <w:rPr>
          <w:rFonts w:ascii="Arial" w:hAnsi="Arial" w:cs="Arial"/>
          <w:sz w:val="21"/>
          <w:szCs w:val="21"/>
        </w:rPr>
        <w:t xml:space="preserve"> </w:t>
      </w:r>
      <w:r w:rsidR="00B46F7A" w:rsidRPr="00E15A5B">
        <w:rPr>
          <w:rFonts w:ascii="Arial" w:hAnsi="Arial" w:cs="Arial"/>
          <w:sz w:val="21"/>
          <w:szCs w:val="21"/>
        </w:rPr>
        <w:t xml:space="preserve">Член Правления Киселева Е.А. выбыла с </w:t>
      </w:r>
      <w:r w:rsidR="002C3639" w:rsidRPr="00E15A5B">
        <w:rPr>
          <w:rFonts w:ascii="Arial" w:hAnsi="Arial" w:cs="Arial"/>
          <w:sz w:val="21"/>
          <w:szCs w:val="21"/>
        </w:rPr>
        <w:t>25</w:t>
      </w:r>
      <w:r w:rsidR="00B46F7A" w:rsidRPr="00E15A5B">
        <w:rPr>
          <w:rFonts w:ascii="Arial" w:hAnsi="Arial" w:cs="Arial"/>
          <w:sz w:val="21"/>
          <w:szCs w:val="21"/>
        </w:rPr>
        <w:t>.</w:t>
      </w:r>
      <w:r w:rsidR="002C3639" w:rsidRPr="00E15A5B">
        <w:rPr>
          <w:rFonts w:ascii="Arial" w:hAnsi="Arial" w:cs="Arial"/>
          <w:sz w:val="21"/>
          <w:szCs w:val="21"/>
        </w:rPr>
        <w:t>03</w:t>
      </w:r>
      <w:r w:rsidR="00B46F7A" w:rsidRPr="00E15A5B">
        <w:rPr>
          <w:rFonts w:ascii="Arial" w:hAnsi="Arial" w:cs="Arial"/>
          <w:sz w:val="21"/>
          <w:szCs w:val="21"/>
        </w:rPr>
        <w:t>.2019г. из состава Правления по причине продажи квартиры третьему лицу.</w:t>
      </w:r>
    </w:p>
    <w:p w14:paraId="2CFA181B" w14:textId="77777777" w:rsidR="004D33E2" w:rsidRPr="00E15A5B" w:rsidRDefault="004D33E2" w:rsidP="007A4DF6">
      <w:pPr>
        <w:spacing w:after="0" w:line="24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Руководство текущей деятел</w:t>
      </w:r>
      <w:r w:rsidR="003776DC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ьностью Товарищества </w:t>
      </w:r>
      <w:r w:rsidR="007A4DF6" w:rsidRPr="00E15A5B">
        <w:rPr>
          <w:rFonts w:ascii="Arial" w:eastAsia="Times New Roman" w:hAnsi="Arial" w:cs="Arial"/>
          <w:sz w:val="21"/>
          <w:szCs w:val="21"/>
          <w:lang w:eastAsia="ru-RU"/>
        </w:rPr>
        <w:t>в 201</w:t>
      </w:r>
      <w:r w:rsidR="00B46F7A" w:rsidRPr="00E15A5B">
        <w:rPr>
          <w:rFonts w:ascii="Arial" w:eastAsia="Times New Roman" w:hAnsi="Arial" w:cs="Arial"/>
          <w:sz w:val="21"/>
          <w:szCs w:val="21"/>
          <w:lang w:eastAsia="ru-RU"/>
        </w:rPr>
        <w:t>9</w:t>
      </w:r>
      <w:r w:rsidR="003A5EB6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г. </w:t>
      </w:r>
      <w:r w:rsidR="003776DC" w:rsidRPr="00E15A5B">
        <w:rPr>
          <w:rFonts w:ascii="Arial" w:eastAsia="Times New Roman" w:hAnsi="Arial" w:cs="Arial"/>
          <w:sz w:val="21"/>
          <w:szCs w:val="21"/>
          <w:lang w:eastAsia="ru-RU"/>
        </w:rPr>
        <w:t>осуществлял</w:t>
      </w:r>
      <w:r w:rsidR="00E4792E" w:rsidRPr="00E15A5B">
        <w:rPr>
          <w:rFonts w:ascii="Arial" w:eastAsia="Times New Roman" w:hAnsi="Arial" w:cs="Arial"/>
          <w:sz w:val="21"/>
          <w:szCs w:val="21"/>
          <w:lang w:eastAsia="ru-RU"/>
        </w:rPr>
        <w:t>а</w:t>
      </w:r>
      <w:r w:rsidR="007A4DF6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3566EE" w:rsidRPr="00E15A5B">
        <w:rPr>
          <w:rFonts w:ascii="Arial" w:eastAsia="Times New Roman" w:hAnsi="Arial" w:cs="Arial"/>
          <w:sz w:val="21"/>
          <w:szCs w:val="21"/>
          <w:lang w:eastAsia="ru-RU"/>
        </w:rPr>
        <w:t>Председатель</w:t>
      </w:r>
      <w:r w:rsidR="007A4DF6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3566E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Правления </w:t>
      </w:r>
      <w:r w:rsidR="007A4DF6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ТСЖ </w:t>
      </w:r>
      <w:r w:rsidR="00005FCF" w:rsidRPr="00E15A5B">
        <w:rPr>
          <w:rFonts w:ascii="Arial" w:eastAsia="Times New Roman" w:hAnsi="Arial" w:cs="Arial"/>
          <w:sz w:val="21"/>
          <w:szCs w:val="21"/>
          <w:lang w:eastAsia="ru-RU"/>
        </w:rPr>
        <w:t>Пономарев</w:t>
      </w:r>
      <w:r w:rsidR="003A5EB6" w:rsidRPr="00E15A5B">
        <w:rPr>
          <w:rFonts w:ascii="Arial" w:eastAsia="Times New Roman" w:hAnsi="Arial" w:cs="Arial"/>
          <w:sz w:val="21"/>
          <w:szCs w:val="21"/>
          <w:lang w:eastAsia="ru-RU"/>
        </w:rPr>
        <w:t>а</w:t>
      </w:r>
      <w:r w:rsidR="003566E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И.</w:t>
      </w:r>
      <w:r w:rsidR="00005FCF" w:rsidRPr="00E15A5B">
        <w:rPr>
          <w:rFonts w:ascii="Arial" w:eastAsia="Times New Roman" w:hAnsi="Arial" w:cs="Arial"/>
          <w:sz w:val="21"/>
          <w:szCs w:val="21"/>
          <w:lang w:eastAsia="ru-RU"/>
        </w:rPr>
        <w:t>И.</w:t>
      </w:r>
      <w:r w:rsidR="007A4DF6" w:rsidRPr="00E15A5B">
        <w:rPr>
          <w:rFonts w:ascii="Arial" w:hAnsi="Arial" w:cs="Arial"/>
          <w:sz w:val="21"/>
          <w:szCs w:val="21"/>
        </w:rPr>
        <w:t xml:space="preserve"> </w:t>
      </w:r>
      <w:r w:rsidR="003566EE" w:rsidRPr="00E15A5B">
        <w:rPr>
          <w:rFonts w:ascii="Arial" w:hAnsi="Arial" w:cs="Arial"/>
          <w:sz w:val="21"/>
          <w:szCs w:val="21"/>
        </w:rPr>
        <w:t>(</w:t>
      </w:r>
      <w:r w:rsidR="007A4DF6" w:rsidRPr="00E15A5B">
        <w:rPr>
          <w:rFonts w:ascii="Arial" w:hAnsi="Arial" w:cs="Arial"/>
          <w:sz w:val="21"/>
          <w:szCs w:val="21"/>
        </w:rPr>
        <w:t>Протокол Правления №1 от 28.06.2018г.</w:t>
      </w:r>
      <w:r w:rsidR="003566EE" w:rsidRPr="00E15A5B">
        <w:rPr>
          <w:rFonts w:ascii="Arial" w:hAnsi="Arial" w:cs="Arial"/>
          <w:sz w:val="21"/>
          <w:szCs w:val="21"/>
        </w:rPr>
        <w:t>).</w:t>
      </w:r>
    </w:p>
    <w:p w14:paraId="117BA13F" w14:textId="77777777" w:rsidR="000943DA" w:rsidRPr="00E15A5B" w:rsidRDefault="000943DA" w:rsidP="00BC20F5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За </w:t>
      </w:r>
      <w:r w:rsidR="00E4792E" w:rsidRPr="00E15A5B">
        <w:rPr>
          <w:rFonts w:ascii="Arial" w:eastAsia="Times New Roman" w:hAnsi="Arial" w:cs="Arial"/>
          <w:sz w:val="21"/>
          <w:szCs w:val="21"/>
          <w:lang w:eastAsia="ru-RU"/>
        </w:rPr>
        <w:t>201</w:t>
      </w:r>
      <w:r w:rsidR="00B46F7A" w:rsidRPr="00E15A5B">
        <w:rPr>
          <w:rFonts w:ascii="Arial" w:eastAsia="Times New Roman" w:hAnsi="Arial" w:cs="Arial"/>
          <w:sz w:val="21"/>
          <w:szCs w:val="21"/>
          <w:lang w:eastAsia="ru-RU"/>
        </w:rPr>
        <w:t>9</w:t>
      </w:r>
      <w:r w:rsidR="00E4792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год было проведено </w:t>
      </w:r>
      <w:r w:rsidR="00B46F7A" w:rsidRPr="00E15A5B">
        <w:rPr>
          <w:rFonts w:ascii="Arial" w:eastAsia="Times New Roman" w:hAnsi="Arial" w:cs="Arial"/>
          <w:sz w:val="21"/>
          <w:szCs w:val="21"/>
          <w:lang w:eastAsia="ru-RU"/>
        </w:rPr>
        <w:t>8</w:t>
      </w:r>
      <w:r w:rsidR="00E4792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заседаний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Правления.</w:t>
      </w:r>
    </w:p>
    <w:p w14:paraId="4EE5B4C5" w14:textId="77777777" w:rsidR="004D33E2" w:rsidRPr="00E15A5B" w:rsidRDefault="004D33E2" w:rsidP="008849C3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При ведении финан</w:t>
      </w:r>
      <w:r w:rsidR="005F26CA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сово-хозяйственной </w:t>
      </w:r>
      <w:r w:rsidR="00E4792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деятельности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Товар</w:t>
      </w:r>
      <w:r w:rsidR="003A5EB6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ищество руководствуется нормами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Гражданского кодекса РФ, Налогового кодекса РФ и иных законодательных актов РФ.</w:t>
      </w:r>
    </w:p>
    <w:p w14:paraId="5D54BCF6" w14:textId="77777777" w:rsidR="00D71E33" w:rsidRPr="00E15A5B" w:rsidRDefault="00D71E33" w:rsidP="008849C3">
      <w:pPr>
        <w:spacing w:after="0"/>
        <w:ind w:firstLine="567"/>
        <w:jc w:val="both"/>
        <w:rPr>
          <w:rStyle w:val="fontstyle01"/>
          <w:rFonts w:ascii="Arial" w:hAnsi="Arial" w:cs="Arial"/>
          <w:sz w:val="21"/>
          <w:szCs w:val="21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E15A5B">
        <w:rPr>
          <w:rStyle w:val="fontstyle01"/>
          <w:rFonts w:ascii="Arial" w:hAnsi="Arial" w:cs="Arial"/>
          <w:sz w:val="21"/>
          <w:szCs w:val="21"/>
        </w:rPr>
        <w:t>Основными видами деятельности Товарищества являются:</w:t>
      </w:r>
    </w:p>
    <w:p w14:paraId="16E20994" w14:textId="77777777" w:rsidR="00D71E33" w:rsidRPr="00E15A5B" w:rsidRDefault="00811A0C" w:rsidP="004A3F67">
      <w:pPr>
        <w:pStyle w:val="aa"/>
        <w:numPr>
          <w:ilvl w:val="0"/>
          <w:numId w:val="5"/>
        </w:numPr>
        <w:spacing w:after="0"/>
        <w:jc w:val="both"/>
        <w:rPr>
          <w:rStyle w:val="fontstyle01"/>
          <w:rFonts w:ascii="Arial" w:hAnsi="Arial" w:cs="Arial"/>
          <w:sz w:val="21"/>
          <w:szCs w:val="21"/>
        </w:rPr>
      </w:pPr>
      <w:r w:rsidRPr="00E15A5B">
        <w:rPr>
          <w:rStyle w:val="fontstyle01"/>
          <w:rFonts w:ascii="Arial" w:hAnsi="Arial" w:cs="Arial"/>
          <w:sz w:val="21"/>
          <w:szCs w:val="21"/>
        </w:rPr>
        <w:t>о</w:t>
      </w:r>
      <w:r w:rsidR="00D71E33" w:rsidRPr="00E15A5B">
        <w:rPr>
          <w:rStyle w:val="fontstyle01"/>
          <w:rFonts w:ascii="Arial" w:hAnsi="Arial" w:cs="Arial"/>
          <w:sz w:val="21"/>
          <w:szCs w:val="21"/>
        </w:rPr>
        <w:t>бслуживание, эксплуатация и ремонт общего имущества в МКД;</w:t>
      </w:r>
    </w:p>
    <w:p w14:paraId="78962EEE" w14:textId="77777777" w:rsidR="00D71E33" w:rsidRPr="00E15A5B" w:rsidRDefault="00811A0C" w:rsidP="004A3F67">
      <w:pPr>
        <w:pStyle w:val="aa"/>
        <w:numPr>
          <w:ilvl w:val="0"/>
          <w:numId w:val="5"/>
        </w:numPr>
        <w:spacing w:after="0"/>
        <w:jc w:val="both"/>
        <w:rPr>
          <w:rStyle w:val="fontstyle01"/>
          <w:rFonts w:ascii="Arial" w:hAnsi="Arial" w:cs="Arial"/>
          <w:sz w:val="21"/>
          <w:szCs w:val="21"/>
        </w:rPr>
      </w:pPr>
      <w:r w:rsidRPr="00E15A5B">
        <w:rPr>
          <w:rStyle w:val="fontstyle01"/>
          <w:rFonts w:ascii="Arial" w:hAnsi="Arial" w:cs="Arial"/>
          <w:sz w:val="21"/>
          <w:szCs w:val="21"/>
        </w:rPr>
        <w:t>с</w:t>
      </w:r>
      <w:r w:rsidR="00D71E33" w:rsidRPr="00E15A5B">
        <w:rPr>
          <w:rStyle w:val="fontstyle01"/>
          <w:rFonts w:ascii="Arial" w:hAnsi="Arial" w:cs="Arial"/>
          <w:sz w:val="21"/>
          <w:szCs w:val="21"/>
        </w:rPr>
        <w:t>одержание и благоустройство придомовой территории;</w:t>
      </w:r>
    </w:p>
    <w:p w14:paraId="34935B32" w14:textId="77777777" w:rsidR="004A2462" w:rsidRPr="00E15A5B" w:rsidRDefault="00811A0C" w:rsidP="004A3F67">
      <w:pPr>
        <w:pStyle w:val="aa"/>
        <w:numPr>
          <w:ilvl w:val="0"/>
          <w:numId w:val="5"/>
        </w:numPr>
        <w:spacing w:after="0"/>
        <w:jc w:val="both"/>
        <w:rPr>
          <w:rStyle w:val="fontstyle01"/>
          <w:rFonts w:ascii="Arial" w:hAnsi="Arial" w:cs="Arial"/>
          <w:sz w:val="21"/>
          <w:szCs w:val="21"/>
        </w:rPr>
      </w:pPr>
      <w:r w:rsidRPr="00E15A5B">
        <w:rPr>
          <w:rStyle w:val="fontstyle01"/>
          <w:rFonts w:ascii="Arial" w:hAnsi="Arial" w:cs="Arial"/>
          <w:sz w:val="21"/>
          <w:szCs w:val="21"/>
        </w:rPr>
        <w:t>т</w:t>
      </w:r>
      <w:r w:rsidR="00D71E33" w:rsidRPr="00E15A5B">
        <w:rPr>
          <w:rStyle w:val="fontstyle01"/>
          <w:rFonts w:ascii="Arial" w:hAnsi="Arial" w:cs="Arial"/>
          <w:sz w:val="21"/>
          <w:szCs w:val="21"/>
        </w:rPr>
        <w:t>екущий и капитальный ремонт помещений, конструкций МКД, инженерных</w:t>
      </w:r>
      <w:r w:rsidR="00D71E33" w:rsidRPr="00E15A5B">
        <w:rPr>
          <w:rFonts w:ascii="Arial" w:hAnsi="Arial" w:cs="Arial"/>
          <w:color w:val="000000"/>
          <w:sz w:val="21"/>
          <w:szCs w:val="21"/>
        </w:rPr>
        <w:br/>
      </w:r>
      <w:r w:rsidR="00E4792E" w:rsidRPr="00E15A5B">
        <w:rPr>
          <w:rStyle w:val="fontstyle01"/>
          <w:rFonts w:ascii="Arial" w:hAnsi="Arial" w:cs="Arial"/>
          <w:sz w:val="21"/>
          <w:szCs w:val="21"/>
        </w:rPr>
        <w:t xml:space="preserve">сетей и </w:t>
      </w:r>
      <w:r w:rsidR="00D71E33" w:rsidRPr="00E15A5B">
        <w:rPr>
          <w:rStyle w:val="fontstyle01"/>
          <w:rFonts w:ascii="Arial" w:hAnsi="Arial" w:cs="Arial"/>
          <w:sz w:val="21"/>
          <w:szCs w:val="21"/>
        </w:rPr>
        <w:t>сооружений;</w:t>
      </w:r>
    </w:p>
    <w:p w14:paraId="141E5506" w14:textId="77777777" w:rsidR="00D71E33" w:rsidRPr="00E15A5B" w:rsidRDefault="00811A0C" w:rsidP="004A3F67">
      <w:pPr>
        <w:pStyle w:val="aa"/>
        <w:numPr>
          <w:ilvl w:val="0"/>
          <w:numId w:val="5"/>
        </w:numPr>
        <w:spacing w:after="0"/>
        <w:jc w:val="both"/>
        <w:rPr>
          <w:rStyle w:val="fontstyle01"/>
          <w:rFonts w:ascii="Arial" w:hAnsi="Arial" w:cs="Arial"/>
          <w:sz w:val="21"/>
          <w:szCs w:val="21"/>
        </w:rPr>
      </w:pPr>
      <w:r w:rsidRPr="00E15A5B">
        <w:rPr>
          <w:rStyle w:val="fontstyle01"/>
          <w:rFonts w:ascii="Arial" w:hAnsi="Arial" w:cs="Arial"/>
          <w:sz w:val="21"/>
          <w:szCs w:val="21"/>
        </w:rPr>
        <w:t>п</w:t>
      </w:r>
      <w:r w:rsidR="00D71E33" w:rsidRPr="00E15A5B">
        <w:rPr>
          <w:rStyle w:val="fontstyle01"/>
          <w:rFonts w:ascii="Arial" w:hAnsi="Arial" w:cs="Arial"/>
          <w:sz w:val="21"/>
          <w:szCs w:val="21"/>
        </w:rPr>
        <w:t xml:space="preserve">редставление интересов собственников </w:t>
      </w:r>
      <w:r w:rsidRPr="00E15A5B">
        <w:rPr>
          <w:rStyle w:val="fontstyle01"/>
          <w:rFonts w:ascii="Arial" w:hAnsi="Arial" w:cs="Arial"/>
          <w:sz w:val="21"/>
          <w:szCs w:val="21"/>
        </w:rPr>
        <w:t xml:space="preserve">жилых и нежилых </w:t>
      </w:r>
      <w:r w:rsidR="00D71E33" w:rsidRPr="00E15A5B">
        <w:rPr>
          <w:rStyle w:val="fontstyle01"/>
          <w:rFonts w:ascii="Arial" w:hAnsi="Arial" w:cs="Arial"/>
          <w:sz w:val="21"/>
          <w:szCs w:val="21"/>
        </w:rPr>
        <w:t>помещений в отношениях с третьими лицами по вопросам деятельности Товарищества</w:t>
      </w:r>
      <w:r w:rsidR="004A3F67" w:rsidRPr="00E15A5B">
        <w:rPr>
          <w:rStyle w:val="fontstyle01"/>
          <w:rFonts w:ascii="Arial" w:hAnsi="Arial" w:cs="Arial"/>
          <w:sz w:val="21"/>
          <w:szCs w:val="21"/>
        </w:rPr>
        <w:t>.</w:t>
      </w:r>
    </w:p>
    <w:p w14:paraId="6AB08212" w14:textId="77777777" w:rsidR="00B368A9" w:rsidRPr="00E15A5B" w:rsidRDefault="00B26AD1" w:rsidP="00B26AD1">
      <w:pPr>
        <w:spacing w:after="0"/>
        <w:ind w:firstLine="567"/>
        <w:jc w:val="both"/>
        <w:rPr>
          <w:rFonts w:ascii="Arial" w:hAnsi="Arial" w:cs="Arial"/>
          <w:sz w:val="21"/>
          <w:szCs w:val="21"/>
        </w:rPr>
      </w:pPr>
      <w:r w:rsidRPr="00E15A5B">
        <w:rPr>
          <w:rFonts w:ascii="Arial" w:hAnsi="Arial" w:cs="Arial"/>
          <w:sz w:val="21"/>
          <w:szCs w:val="21"/>
        </w:rPr>
        <w:t xml:space="preserve">Главной целью своей деятельности Правление ТСЖ считает: обеспечение благоприятных и безопасных условий проживания граждан, надлежащего содержания общего имущества, выполнение работ по обеспечению надёжного функционирования инженерных систем и строительных конструкций дома в целом, санитарному содержанию дома и придомовой территории, а также предоставление коммунальных услуг. ТСЖ является некоммерческой организацией, прибыль в организации не предусмотрена. </w:t>
      </w:r>
    </w:p>
    <w:p w14:paraId="107AE3E7" w14:textId="77777777" w:rsidR="00B26AD1" w:rsidRPr="00E15A5B" w:rsidRDefault="00B26AD1" w:rsidP="00B26AD1">
      <w:pPr>
        <w:spacing w:after="0"/>
        <w:ind w:firstLine="567"/>
        <w:jc w:val="both"/>
        <w:rPr>
          <w:rFonts w:ascii="Arial" w:hAnsi="Arial" w:cs="Arial"/>
          <w:sz w:val="21"/>
          <w:szCs w:val="21"/>
        </w:rPr>
      </w:pPr>
      <w:r w:rsidRPr="00E15A5B">
        <w:rPr>
          <w:rFonts w:ascii="Arial" w:hAnsi="Arial" w:cs="Arial"/>
          <w:sz w:val="21"/>
          <w:szCs w:val="21"/>
        </w:rPr>
        <w:t xml:space="preserve">Правление ТСЖ благодарит всех членов Товарищества за оказанное доверие и в полной мере осознает значимость первоочередных задач ТСЖ, в числе которых: </w:t>
      </w:r>
    </w:p>
    <w:p w14:paraId="5585D5F4" w14:textId="77777777" w:rsidR="00307053" w:rsidRPr="00E15A5B" w:rsidRDefault="00B26AD1" w:rsidP="00B26AD1">
      <w:pPr>
        <w:spacing w:after="0"/>
        <w:ind w:firstLine="567"/>
        <w:jc w:val="both"/>
        <w:rPr>
          <w:rFonts w:ascii="Arial" w:hAnsi="Arial" w:cs="Arial"/>
          <w:sz w:val="21"/>
          <w:szCs w:val="21"/>
        </w:rPr>
      </w:pPr>
      <w:r w:rsidRPr="00E15A5B">
        <w:rPr>
          <w:rFonts w:ascii="Arial" w:hAnsi="Arial" w:cs="Arial"/>
          <w:sz w:val="21"/>
          <w:szCs w:val="21"/>
        </w:rPr>
        <w:t xml:space="preserve">- </w:t>
      </w:r>
      <w:r w:rsidR="00307053" w:rsidRPr="00E15A5B">
        <w:rPr>
          <w:rFonts w:ascii="Arial" w:hAnsi="Arial" w:cs="Arial"/>
          <w:sz w:val="21"/>
          <w:szCs w:val="21"/>
        </w:rPr>
        <w:t xml:space="preserve">содержание и ремонт общего </w:t>
      </w:r>
      <w:r w:rsidR="00B46F7A" w:rsidRPr="00E15A5B">
        <w:rPr>
          <w:rFonts w:ascii="Arial" w:hAnsi="Arial" w:cs="Arial"/>
          <w:sz w:val="21"/>
          <w:szCs w:val="21"/>
        </w:rPr>
        <w:t>и</w:t>
      </w:r>
      <w:r w:rsidR="00307053" w:rsidRPr="00E15A5B">
        <w:rPr>
          <w:rFonts w:ascii="Arial" w:hAnsi="Arial" w:cs="Arial"/>
          <w:sz w:val="21"/>
          <w:szCs w:val="21"/>
        </w:rPr>
        <w:t>мущества;</w:t>
      </w:r>
    </w:p>
    <w:p w14:paraId="0A6DE4F5" w14:textId="77777777" w:rsidR="00B26AD1" w:rsidRPr="00E15A5B" w:rsidRDefault="00307053" w:rsidP="00B26AD1">
      <w:pPr>
        <w:spacing w:after="0"/>
        <w:ind w:firstLine="567"/>
        <w:jc w:val="both"/>
        <w:rPr>
          <w:rFonts w:ascii="Arial" w:hAnsi="Arial" w:cs="Arial"/>
          <w:sz w:val="21"/>
          <w:szCs w:val="21"/>
        </w:rPr>
      </w:pPr>
      <w:r w:rsidRPr="00E15A5B">
        <w:rPr>
          <w:rFonts w:ascii="Arial" w:hAnsi="Arial" w:cs="Arial"/>
          <w:sz w:val="21"/>
          <w:szCs w:val="21"/>
        </w:rPr>
        <w:t xml:space="preserve">- </w:t>
      </w:r>
      <w:r w:rsidR="00B26AD1" w:rsidRPr="00E15A5B">
        <w:rPr>
          <w:rFonts w:ascii="Arial" w:hAnsi="Arial" w:cs="Arial"/>
          <w:sz w:val="21"/>
          <w:szCs w:val="21"/>
        </w:rPr>
        <w:t xml:space="preserve">повышение качества оказанных поставщиками услуг; </w:t>
      </w:r>
    </w:p>
    <w:p w14:paraId="34F55363" w14:textId="77777777" w:rsidR="00B26AD1" w:rsidRPr="00E15A5B" w:rsidRDefault="00B26AD1" w:rsidP="00B26AD1">
      <w:pPr>
        <w:spacing w:after="0"/>
        <w:ind w:firstLine="567"/>
        <w:jc w:val="both"/>
        <w:rPr>
          <w:rFonts w:ascii="Arial" w:hAnsi="Arial" w:cs="Arial"/>
          <w:sz w:val="21"/>
          <w:szCs w:val="21"/>
        </w:rPr>
      </w:pPr>
      <w:r w:rsidRPr="00E15A5B">
        <w:rPr>
          <w:rFonts w:ascii="Arial" w:hAnsi="Arial" w:cs="Arial"/>
          <w:sz w:val="21"/>
          <w:szCs w:val="21"/>
        </w:rPr>
        <w:t xml:space="preserve">- минимизация долгов неплательщиков перед ТСЖ; </w:t>
      </w:r>
    </w:p>
    <w:p w14:paraId="428CC246" w14:textId="77777777" w:rsidR="00B26AD1" w:rsidRPr="00E15A5B" w:rsidRDefault="00B26AD1" w:rsidP="00B26AD1">
      <w:pPr>
        <w:spacing w:after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E15A5B">
        <w:rPr>
          <w:rFonts w:ascii="Arial" w:hAnsi="Arial" w:cs="Arial"/>
          <w:sz w:val="21"/>
          <w:szCs w:val="21"/>
        </w:rPr>
        <w:t>- финансовая прозрачность деятельности Товарищества.</w:t>
      </w:r>
    </w:p>
    <w:p w14:paraId="2D05D1F2" w14:textId="77777777" w:rsidR="004D33E2" w:rsidRPr="00E15A5B" w:rsidRDefault="000943DA" w:rsidP="008849C3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Основным </w:t>
      </w:r>
      <w:r w:rsidR="003A5EB6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источником 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>поступления денежных средств Товар</w:t>
      </w:r>
      <w:r w:rsidR="00307053" w:rsidRPr="00E15A5B">
        <w:rPr>
          <w:rFonts w:ascii="Arial" w:eastAsia="Times New Roman" w:hAnsi="Arial" w:cs="Arial"/>
          <w:sz w:val="21"/>
          <w:szCs w:val="21"/>
          <w:lang w:eastAsia="ru-RU"/>
        </w:rPr>
        <w:t>ищества за отчётный период являе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тся плата за </w:t>
      </w:r>
      <w:r w:rsidR="00E55621" w:rsidRPr="00E15A5B">
        <w:rPr>
          <w:rFonts w:ascii="Arial" w:eastAsia="Times New Roman" w:hAnsi="Arial" w:cs="Arial"/>
          <w:sz w:val="21"/>
          <w:szCs w:val="21"/>
          <w:lang w:eastAsia="ru-RU"/>
        </w:rPr>
        <w:t>содержание и текущий ремонт общего имущества в многоквартирном доме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>. Согласно Уставу ТСЖ и учетной политики ТСЖ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плата за </w:t>
      </w:r>
      <w:r w:rsidR="00B266CD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содержание и текущий ремонт общего имущества в многоквартирном доме </w:t>
      </w:r>
      <w:r w:rsidR="003A5EB6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классифицируется </w:t>
      </w:r>
      <w:r w:rsidR="00B368A9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как </w:t>
      </w:r>
      <w:r w:rsidR="00B26AD1" w:rsidRPr="00E15A5B">
        <w:rPr>
          <w:rFonts w:ascii="Arial" w:eastAsia="Times New Roman" w:hAnsi="Arial" w:cs="Arial"/>
          <w:sz w:val="21"/>
          <w:szCs w:val="21"/>
          <w:lang w:eastAsia="ru-RU"/>
        </w:rPr>
        <w:t>целевые членские</w:t>
      </w:r>
      <w:r w:rsidR="00E5562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>взносы,</w:t>
      </w:r>
      <w:r w:rsidR="001F04E3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811A0C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которые направляются на основные </w:t>
      </w:r>
      <w:r w:rsidR="006C3F32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(уставные) </w:t>
      </w:r>
      <w:r w:rsidR="00811A0C" w:rsidRPr="00E15A5B">
        <w:rPr>
          <w:rFonts w:ascii="Arial" w:eastAsia="Times New Roman" w:hAnsi="Arial" w:cs="Arial"/>
          <w:sz w:val="21"/>
          <w:szCs w:val="21"/>
          <w:lang w:eastAsia="ru-RU"/>
        </w:rPr>
        <w:t>виды деятельности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ТСЖ. </w:t>
      </w:r>
    </w:p>
    <w:p w14:paraId="5353F493" w14:textId="77777777" w:rsidR="003566EE" w:rsidRPr="00E15A5B" w:rsidRDefault="003566EE" w:rsidP="008849C3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Товарищество применяет упрощенную систему налогообложения (</w:t>
      </w:r>
      <w:r w:rsidR="00D6102D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объект налогообложения -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доходы</w:t>
      </w:r>
      <w:r w:rsidR="004970F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6%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).</w:t>
      </w:r>
    </w:p>
    <w:p w14:paraId="56DA8611" w14:textId="77777777" w:rsidR="004D33E2" w:rsidRPr="00E15A5B" w:rsidRDefault="004D33E2" w:rsidP="008849C3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</w:t>
      </w:r>
      <w:r w:rsidR="000943DA" w:rsidRPr="00E15A5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ачисления, </w:t>
      </w:r>
      <w:r w:rsidR="00B46F7A" w:rsidRPr="00E15A5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произведенные за 2019</w:t>
      </w:r>
      <w:r w:rsidRPr="00E15A5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год:</w:t>
      </w:r>
    </w:p>
    <w:p w14:paraId="18560BC7" w14:textId="77777777" w:rsidR="004D33E2" w:rsidRPr="00E15A5B" w:rsidRDefault="004A2462" w:rsidP="005B294E">
      <w:pPr>
        <w:pStyle w:val="aa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bCs/>
          <w:sz w:val="21"/>
          <w:szCs w:val="21"/>
          <w:lang w:eastAsia="ru-RU"/>
        </w:rPr>
        <w:lastRenderedPageBreak/>
        <w:t>п</w:t>
      </w:r>
      <w:r w:rsidR="00364406" w:rsidRPr="00E15A5B">
        <w:rPr>
          <w:rFonts w:ascii="Arial" w:eastAsia="Times New Roman" w:hAnsi="Arial" w:cs="Arial"/>
          <w:bCs/>
          <w:sz w:val="21"/>
          <w:szCs w:val="21"/>
          <w:lang w:eastAsia="ru-RU"/>
        </w:rPr>
        <w:t>лата за содержание и текущий ремонт общего имущества</w:t>
      </w:r>
      <w:r w:rsidR="005558F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, в том </w:t>
      </w:r>
      <w:r w:rsidR="00364406" w:rsidRPr="00E15A5B">
        <w:rPr>
          <w:rFonts w:ascii="Arial" w:eastAsia="Times New Roman" w:hAnsi="Arial" w:cs="Arial"/>
          <w:sz w:val="21"/>
          <w:szCs w:val="21"/>
          <w:lang w:eastAsia="ru-RU"/>
        </w:rPr>
        <w:t>ч</w:t>
      </w:r>
      <w:r w:rsidR="005558F4" w:rsidRPr="00E15A5B">
        <w:rPr>
          <w:rFonts w:ascii="Arial" w:eastAsia="Times New Roman" w:hAnsi="Arial" w:cs="Arial"/>
          <w:sz w:val="21"/>
          <w:szCs w:val="21"/>
          <w:lang w:eastAsia="ru-RU"/>
        </w:rPr>
        <w:t>исле</w:t>
      </w:r>
      <w:r w:rsidR="00364406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содержание и ремонт лифтов, содержание мусоропроводов</w:t>
      </w:r>
      <w:r w:rsidR="00B46F7A" w:rsidRPr="00E15A5B">
        <w:rPr>
          <w:rFonts w:ascii="Arial" w:eastAsia="Times New Roman" w:hAnsi="Arial" w:cs="Arial"/>
          <w:sz w:val="21"/>
          <w:szCs w:val="21"/>
          <w:lang w:eastAsia="ru-RU"/>
        </w:rPr>
        <w:t>, газопровода</w:t>
      </w:r>
      <w:r w:rsidR="00D6102D" w:rsidRPr="00E15A5B">
        <w:rPr>
          <w:rFonts w:ascii="Arial" w:eastAsia="Times New Roman" w:hAnsi="Arial" w:cs="Arial"/>
          <w:sz w:val="21"/>
          <w:szCs w:val="21"/>
          <w:lang w:eastAsia="ru-RU"/>
        </w:rPr>
        <w:t>, и пр.</w:t>
      </w:r>
      <w:r w:rsidR="00B46F7A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5558F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– всего </w:t>
      </w:r>
      <w:r w:rsidR="00160E41" w:rsidRPr="00E15A5B">
        <w:rPr>
          <w:rFonts w:ascii="Arial" w:eastAsia="Times New Roman" w:hAnsi="Arial" w:cs="Arial"/>
          <w:sz w:val="21"/>
          <w:szCs w:val="21"/>
          <w:lang w:eastAsia="ru-RU"/>
        </w:rPr>
        <w:t>составили</w:t>
      </w:r>
      <w:r w:rsidR="005558F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D6102D" w:rsidRPr="00E15A5B">
        <w:rPr>
          <w:rFonts w:ascii="Arial" w:eastAsia="Times New Roman" w:hAnsi="Arial" w:cs="Arial"/>
          <w:sz w:val="21"/>
          <w:szCs w:val="21"/>
          <w:lang w:eastAsia="ru-RU"/>
        </w:rPr>
        <w:t>3611566,36</w:t>
      </w:r>
      <w:r w:rsidR="00B46F7A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364406" w:rsidRPr="00E15A5B">
        <w:rPr>
          <w:rFonts w:ascii="Arial" w:eastAsia="Times New Roman" w:hAnsi="Arial" w:cs="Arial"/>
          <w:sz w:val="21"/>
          <w:szCs w:val="21"/>
          <w:lang w:eastAsia="ru-RU"/>
        </w:rPr>
        <w:t>рублей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14:paraId="380E7D5A" w14:textId="77777777" w:rsidR="00160E41" w:rsidRPr="00E15A5B" w:rsidRDefault="00160E41" w:rsidP="004A3F67">
      <w:pPr>
        <w:pStyle w:val="aa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домофон (техническое обслуживание, ремонт) – всего составили </w:t>
      </w:r>
      <w:r w:rsidR="00D6102D" w:rsidRPr="00E15A5B">
        <w:rPr>
          <w:rFonts w:ascii="Arial" w:eastAsia="Times New Roman" w:hAnsi="Arial" w:cs="Arial"/>
          <w:sz w:val="21"/>
          <w:szCs w:val="21"/>
          <w:lang w:eastAsia="ru-RU"/>
        </w:rPr>
        <w:t>42000,00</w:t>
      </w:r>
      <w:r w:rsidR="002B2EA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рублей;</w:t>
      </w:r>
    </w:p>
    <w:p w14:paraId="1EEBB80B" w14:textId="77777777" w:rsidR="00160E41" w:rsidRPr="00E15A5B" w:rsidRDefault="00160E41" w:rsidP="004A3F67">
      <w:pPr>
        <w:pStyle w:val="aa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антенна (техническое обслуживание и ремонт) – всего составили </w:t>
      </w:r>
      <w:r w:rsidR="00D6102D" w:rsidRPr="00E15A5B">
        <w:rPr>
          <w:rFonts w:ascii="Arial" w:eastAsia="Times New Roman" w:hAnsi="Arial" w:cs="Arial"/>
          <w:sz w:val="21"/>
          <w:szCs w:val="21"/>
          <w:lang w:eastAsia="ru-RU"/>
        </w:rPr>
        <w:t>14150 рублей;</w:t>
      </w:r>
    </w:p>
    <w:p w14:paraId="54004960" w14:textId="77777777" w:rsidR="00D6102D" w:rsidRPr="00E15A5B" w:rsidRDefault="00D6102D" w:rsidP="004A3F67">
      <w:pPr>
        <w:pStyle w:val="aa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коммунальный ресурс на содержание общего имущества по электроэнергии – всего составили 155108,11 рублей;</w:t>
      </w:r>
    </w:p>
    <w:p w14:paraId="2A0BB760" w14:textId="77777777" w:rsidR="00D6102D" w:rsidRPr="00E15A5B" w:rsidRDefault="00D6102D" w:rsidP="004A3F67">
      <w:pPr>
        <w:pStyle w:val="aa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коммунальный ресурс на содержание общего имущества по холодному водоснабжению – всего составили 33457,62 рублей</w:t>
      </w:r>
    </w:p>
    <w:p w14:paraId="1E86AD00" w14:textId="5AA3F7CF" w:rsidR="00B52360" w:rsidRPr="00E15A5B" w:rsidRDefault="00B52360" w:rsidP="008849C3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Начислени</w:t>
      </w:r>
      <w:r w:rsidR="00E4792E" w:rsidRPr="00E15A5B">
        <w:rPr>
          <w:rFonts w:ascii="Arial" w:eastAsia="Times New Roman" w:hAnsi="Arial" w:cs="Arial"/>
          <w:sz w:val="21"/>
          <w:szCs w:val="21"/>
          <w:lang w:eastAsia="ru-RU"/>
        </w:rPr>
        <w:t>я по капитальному ремонту в 201</w:t>
      </w:r>
      <w:r w:rsidR="002B2EA4" w:rsidRPr="00E15A5B">
        <w:rPr>
          <w:rFonts w:ascii="Arial" w:eastAsia="Times New Roman" w:hAnsi="Arial" w:cs="Arial"/>
          <w:sz w:val="21"/>
          <w:szCs w:val="21"/>
          <w:lang w:eastAsia="ru-RU"/>
        </w:rPr>
        <w:t>9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г. составили </w:t>
      </w:r>
      <w:r w:rsidR="00B01BE0" w:rsidRPr="00E15A5B">
        <w:rPr>
          <w:rFonts w:ascii="Arial" w:eastAsia="Times New Roman" w:hAnsi="Arial" w:cs="Arial"/>
          <w:sz w:val="21"/>
          <w:szCs w:val="21"/>
          <w:lang w:eastAsia="ru-RU"/>
        </w:rPr>
        <w:t>1068318,54</w:t>
      </w:r>
      <w:r w:rsidR="0051731D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160E41" w:rsidRPr="00E15A5B">
        <w:rPr>
          <w:rFonts w:ascii="Arial" w:eastAsia="Times New Roman" w:hAnsi="Arial" w:cs="Arial"/>
          <w:sz w:val="21"/>
          <w:szCs w:val="21"/>
          <w:lang w:eastAsia="ru-RU"/>
        </w:rPr>
        <w:t>рублей</w:t>
      </w:r>
      <w:r w:rsidR="002B516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="00160E4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долг собственников </w:t>
      </w:r>
      <w:r w:rsidR="000D0E67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по взносам на капитальный ремонт </w:t>
      </w:r>
      <w:r w:rsidR="00160E41" w:rsidRPr="00E15A5B">
        <w:rPr>
          <w:rFonts w:ascii="Arial" w:eastAsia="Times New Roman" w:hAnsi="Arial" w:cs="Arial"/>
          <w:sz w:val="21"/>
          <w:szCs w:val="21"/>
          <w:lang w:eastAsia="ru-RU"/>
        </w:rPr>
        <w:t>на 31.12.201</w:t>
      </w:r>
      <w:r w:rsidR="002B2EA4" w:rsidRPr="00E15A5B">
        <w:rPr>
          <w:rFonts w:ascii="Arial" w:eastAsia="Times New Roman" w:hAnsi="Arial" w:cs="Arial"/>
          <w:sz w:val="21"/>
          <w:szCs w:val="21"/>
          <w:lang w:eastAsia="ru-RU"/>
        </w:rPr>
        <w:t>9</w:t>
      </w:r>
      <w:r w:rsidR="00160E4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г. составляет </w:t>
      </w:r>
      <w:r w:rsidR="00853E31" w:rsidRPr="00E15A5B">
        <w:rPr>
          <w:rFonts w:ascii="Arial" w:eastAsia="Times New Roman" w:hAnsi="Arial" w:cs="Arial"/>
          <w:sz w:val="21"/>
          <w:szCs w:val="21"/>
          <w:lang w:eastAsia="ru-RU"/>
        </w:rPr>
        <w:t>334627</w:t>
      </w:r>
      <w:r w:rsidR="00B01BE0" w:rsidRPr="00E15A5B">
        <w:rPr>
          <w:rFonts w:ascii="Arial" w:eastAsia="Times New Roman" w:hAnsi="Arial" w:cs="Arial"/>
          <w:sz w:val="21"/>
          <w:szCs w:val="21"/>
          <w:lang w:eastAsia="ru-RU"/>
        </w:rPr>
        <w:t>,9</w:t>
      </w:r>
      <w:r w:rsidR="00853E31" w:rsidRPr="00E15A5B">
        <w:rPr>
          <w:rFonts w:ascii="Arial" w:eastAsia="Times New Roman" w:hAnsi="Arial" w:cs="Arial"/>
          <w:sz w:val="21"/>
          <w:szCs w:val="21"/>
          <w:lang w:eastAsia="ru-RU"/>
        </w:rPr>
        <w:t>8</w:t>
      </w:r>
      <w:r w:rsidR="002B2EA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2B516E" w:rsidRPr="00E15A5B">
        <w:rPr>
          <w:rFonts w:ascii="Arial" w:eastAsia="Times New Roman" w:hAnsi="Arial" w:cs="Arial"/>
          <w:sz w:val="21"/>
          <w:szCs w:val="21"/>
          <w:lang w:eastAsia="ru-RU"/>
        </w:rPr>
        <w:t>руб</w:t>
      </w:r>
      <w:r w:rsidR="006B056C" w:rsidRPr="00E15A5B">
        <w:rPr>
          <w:rFonts w:ascii="Arial" w:eastAsia="Times New Roman" w:hAnsi="Arial" w:cs="Arial"/>
          <w:sz w:val="21"/>
          <w:szCs w:val="21"/>
          <w:lang w:eastAsia="ru-RU"/>
        </w:rPr>
        <w:t>лей</w:t>
      </w:r>
      <w:r w:rsidR="002B516E" w:rsidRPr="00E15A5B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14:paraId="2FA7ABA6" w14:textId="77777777" w:rsidR="004D33E2" w:rsidRPr="00E15A5B" w:rsidRDefault="00F37236" w:rsidP="008849C3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Расходы, произведенные за 201</w:t>
      </w:r>
      <w:r w:rsidR="002B2EA4" w:rsidRPr="00E15A5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9</w:t>
      </w:r>
      <w:r w:rsidR="004D33E2" w:rsidRPr="00E15A5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год:</w:t>
      </w:r>
    </w:p>
    <w:p w14:paraId="4E70C031" w14:textId="77777777" w:rsidR="004D33E2" w:rsidRPr="00E15A5B" w:rsidRDefault="00B52360" w:rsidP="008849C3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В 201</w:t>
      </w:r>
      <w:r w:rsidR="002B2EA4" w:rsidRPr="00E15A5B">
        <w:rPr>
          <w:rFonts w:ascii="Arial" w:eastAsia="Times New Roman" w:hAnsi="Arial" w:cs="Arial"/>
          <w:sz w:val="21"/>
          <w:szCs w:val="21"/>
          <w:lang w:eastAsia="ru-RU"/>
        </w:rPr>
        <w:t>9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году произведено расходов на</w:t>
      </w:r>
      <w:r w:rsidR="00C27B10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общую сумму </w:t>
      </w:r>
      <w:r w:rsidR="00B266CD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3643409,23 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>руб</w:t>
      </w:r>
      <w:r w:rsidR="006B056C" w:rsidRPr="00E15A5B">
        <w:rPr>
          <w:rFonts w:ascii="Arial" w:eastAsia="Times New Roman" w:hAnsi="Arial" w:cs="Arial"/>
          <w:sz w:val="21"/>
          <w:szCs w:val="21"/>
          <w:lang w:eastAsia="ru-RU"/>
        </w:rPr>
        <w:t>лей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="00744AC2" w:rsidRPr="00E15A5B">
        <w:rPr>
          <w:rFonts w:ascii="Arial" w:eastAsia="Times New Roman" w:hAnsi="Arial" w:cs="Arial"/>
          <w:sz w:val="21"/>
          <w:szCs w:val="21"/>
          <w:lang w:eastAsia="ru-RU"/>
        </w:rPr>
        <w:t>в том числе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14:paraId="5689FD2D" w14:textId="77777777" w:rsidR="006B056C" w:rsidRPr="00E15A5B" w:rsidRDefault="00962CA9" w:rsidP="00962CA9">
      <w:pPr>
        <w:pStyle w:val="a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2229827,51 </w:t>
      </w:r>
      <w:r w:rsidR="006B056C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рублей – </w:t>
      </w:r>
      <w:r w:rsidR="00744AC2" w:rsidRPr="00E15A5B">
        <w:rPr>
          <w:rFonts w:ascii="Arial" w:eastAsia="Times New Roman" w:hAnsi="Arial" w:cs="Arial"/>
          <w:sz w:val="21"/>
          <w:szCs w:val="21"/>
          <w:lang w:eastAsia="ru-RU"/>
        </w:rPr>
        <w:t>расходы на заработную</w:t>
      </w:r>
      <w:r w:rsidR="006B056C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плат</w:t>
      </w:r>
      <w:r w:rsidR="00744AC2" w:rsidRPr="00E15A5B">
        <w:rPr>
          <w:rFonts w:ascii="Arial" w:eastAsia="Times New Roman" w:hAnsi="Arial" w:cs="Arial"/>
          <w:sz w:val="21"/>
          <w:szCs w:val="21"/>
          <w:lang w:eastAsia="ru-RU"/>
        </w:rPr>
        <w:t>у</w:t>
      </w:r>
      <w:r w:rsidR="006B056C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FA3F3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работникам ТСЖ включая </w:t>
      </w:r>
      <w:r w:rsidR="00555D1A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НДФЛ, </w:t>
      </w:r>
      <w:r w:rsidR="00FA3F3E" w:rsidRPr="00E15A5B">
        <w:rPr>
          <w:rFonts w:ascii="Arial" w:eastAsia="Times New Roman" w:hAnsi="Arial" w:cs="Arial"/>
          <w:sz w:val="21"/>
          <w:szCs w:val="21"/>
          <w:lang w:eastAsia="ru-RU"/>
        </w:rPr>
        <w:t>взносы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в Пенсионный фонд России,</w:t>
      </w:r>
      <w:r w:rsidR="006B056C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Фонд социального страхования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, оплату за негативное воздействие окружающей среды и налога на доходы по УСН</w:t>
      </w:r>
      <w:r w:rsidR="006B056C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; </w:t>
      </w:r>
    </w:p>
    <w:p w14:paraId="06C29E56" w14:textId="77777777" w:rsidR="006A3CEB" w:rsidRPr="00E15A5B" w:rsidRDefault="00962CA9" w:rsidP="00332FBF">
      <w:pPr>
        <w:pStyle w:val="a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704235,61</w:t>
      </w:r>
      <w:r w:rsidR="002B2EA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>руб</w:t>
      </w:r>
      <w:r w:rsidR="00FA3F3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лей – расходы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по договорам на техническое обслуживание </w:t>
      </w:r>
      <w:r w:rsidR="00FA3F3E" w:rsidRPr="00E15A5B">
        <w:rPr>
          <w:rFonts w:ascii="Arial" w:eastAsia="Times New Roman" w:hAnsi="Arial" w:cs="Arial"/>
          <w:sz w:val="21"/>
          <w:szCs w:val="21"/>
          <w:lang w:eastAsia="ru-RU"/>
        </w:rPr>
        <w:t>внутридомового газового оборудования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,</w:t>
      </w:r>
      <w:r w:rsidR="00FA3F3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приборов учета тепловой энергии, обслуживание теплового пункта МКД, тех. обслуживание и ремонт лифтов, страхование и освидетельствование лифтов, проф. осмотр и ремонт дымовентиляционной системы, тех. обслуживание системы пожарной сигнализации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="00332FBF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услуги банка: эквайринг, РКО р/с, услуги связи, интернет,  ТО и обновление ККМ,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обслуживание сайта ТСЖ, размещение информации в ГИС ЖКХ, обновление и сопровождение программных продуктов: "Расчет оплат за ЖКУ", "1С", зарплатной программы, электронной отчетности СБИС</w:t>
      </w:r>
      <w:r w:rsidR="00332FBF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, оплата услуг по обработке паспортных данных и данных по прописке, </w:t>
      </w:r>
      <w:r w:rsidR="00015D81" w:rsidRPr="00E15A5B">
        <w:rPr>
          <w:rFonts w:ascii="Arial" w:hAnsi="Arial" w:cs="Arial"/>
          <w:sz w:val="21"/>
          <w:szCs w:val="21"/>
        </w:rPr>
        <w:t>тех. обслуживание</w:t>
      </w:r>
      <w:r w:rsidR="00015D8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и ремонт электронно-вычислительных машин, обслуживание оргтехники</w:t>
      </w:r>
      <w:r w:rsidR="00332FBF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и пр.</w:t>
      </w:r>
      <w:r w:rsidR="00015D81" w:rsidRPr="00E15A5B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14:paraId="73410DCC" w14:textId="77777777" w:rsidR="00332FBF" w:rsidRPr="00E15A5B" w:rsidRDefault="00332FBF" w:rsidP="00332FBF">
      <w:pPr>
        <w:pStyle w:val="a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250316,4 </w:t>
      </w:r>
      <w:r w:rsidR="006A3CEB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рублей </w:t>
      </w:r>
      <w:r w:rsidR="00404129" w:rsidRPr="00E15A5B">
        <w:rPr>
          <w:rFonts w:ascii="Arial" w:eastAsia="Times New Roman" w:hAnsi="Arial" w:cs="Arial"/>
          <w:sz w:val="21"/>
          <w:szCs w:val="21"/>
          <w:lang w:eastAsia="ru-RU"/>
        </w:rPr>
        <w:t>составили расходы</w:t>
      </w:r>
      <w:r w:rsidR="002B2EA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на</w:t>
      </w:r>
      <w:r w:rsidR="00404129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ремонт, замену задвижек, кранов, измерительных приборов, манометров, сварочные работы, ремонт аварийных участков трубопроводов общедомовых систем отопления, ХВС и ГВС, водоотведения, и пр. инженерных коммуникаций МКД, подготовка к осенне-зимнему периоду: проведение гидропневматической промывки, опрессовки систем отопления и ГВС МКД, замена одного из четырех ОДПУ по электрической энергии, </w:t>
      </w:r>
      <w:r w:rsidR="007A36A2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манометров, трансформаторов, теплообменников в ИТП,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приобретение оборудования, материалов, запчастей для ремонта общего имущества, приобретение товарно-материальных ценностей для управленческих и хозяйственных нужд, поверка ОДПУ (теплового счетчика), опломбирование</w:t>
      </w:r>
      <w:r w:rsidR="00015D81" w:rsidRPr="00E15A5B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14:paraId="21BB5308" w14:textId="5CA0FF04" w:rsidR="004D33E2" w:rsidRPr="00E15A5B" w:rsidRDefault="00332FBF" w:rsidP="00015D81">
      <w:pPr>
        <w:pStyle w:val="a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459029,71 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>руб</w:t>
      </w:r>
      <w:r w:rsidR="00744AC2" w:rsidRPr="00E15A5B">
        <w:rPr>
          <w:rFonts w:ascii="Arial" w:eastAsia="Times New Roman" w:hAnsi="Arial" w:cs="Arial"/>
          <w:sz w:val="21"/>
          <w:szCs w:val="21"/>
          <w:lang w:eastAsia="ru-RU"/>
        </w:rPr>
        <w:t>лей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–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расходы на содержание</w:t>
      </w:r>
      <w:r w:rsidR="00B368A9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и т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екущий</w:t>
      </w:r>
      <w:r w:rsidR="00B368A9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ремонт общего имущества, включающие </w:t>
      </w:r>
      <w:r w:rsidR="00CB265A" w:rsidRPr="00E15A5B">
        <w:rPr>
          <w:rFonts w:ascii="Arial" w:eastAsia="Times New Roman" w:hAnsi="Arial" w:cs="Arial"/>
          <w:sz w:val="21"/>
          <w:szCs w:val="21"/>
          <w:lang w:eastAsia="ru-RU"/>
        </w:rPr>
        <w:t>в себя: работы (услуги)</w:t>
      </w:r>
      <w:r w:rsidR="007A36A2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по замене аварийных участков трубопроводов общедомовых систем ГВС на техническом этаже</w:t>
      </w:r>
      <w:r w:rsidR="00576678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="007A36A2" w:rsidRPr="00E15A5B">
        <w:rPr>
          <w:rFonts w:ascii="Arial" w:eastAsia="Times New Roman" w:hAnsi="Arial" w:cs="Arial"/>
          <w:sz w:val="21"/>
          <w:szCs w:val="21"/>
          <w:lang w:eastAsia="ru-RU"/>
        </w:rPr>
        <w:t>ремонт кровли крыши МКД и кровли козырьков над входными крупами подъездов</w:t>
      </w:r>
      <w:r w:rsidR="00B7051D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="007A36A2" w:rsidRPr="00E15A5B">
        <w:rPr>
          <w:rFonts w:ascii="Arial" w:eastAsia="Times New Roman" w:hAnsi="Arial" w:cs="Arial"/>
          <w:sz w:val="21"/>
          <w:szCs w:val="21"/>
          <w:lang w:eastAsia="ru-RU"/>
        </w:rPr>
        <w:t>ремонт полов в пяти подъездах МКД</w:t>
      </w:r>
      <w:r w:rsidR="002B2EA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="00B7051D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благоустройство придомовой территории, </w:t>
      </w:r>
      <w:r w:rsidR="00015D8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обучение работников, утилизация ртутных ламп, </w:t>
      </w:r>
      <w:r w:rsidR="00B7051D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дератизацию и дезинсекцию, </w:t>
      </w:r>
      <w:r w:rsidR="00744AC2" w:rsidRPr="00E15A5B">
        <w:rPr>
          <w:rFonts w:ascii="Arial" w:eastAsia="Times New Roman" w:hAnsi="Arial" w:cs="Arial"/>
          <w:sz w:val="21"/>
          <w:szCs w:val="21"/>
          <w:lang w:eastAsia="ru-RU"/>
        </w:rPr>
        <w:t>ремонт шлагбаумов</w:t>
      </w:r>
      <w:r w:rsidR="00015D8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и замена систем управления шлагбаумами</w:t>
      </w:r>
      <w:r w:rsidR="00744AC2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="007A36A2" w:rsidRPr="00E15A5B">
        <w:rPr>
          <w:rFonts w:ascii="Arial" w:eastAsia="Times New Roman" w:hAnsi="Arial" w:cs="Arial"/>
          <w:sz w:val="21"/>
          <w:szCs w:val="21"/>
          <w:lang w:eastAsia="ru-RU"/>
        </w:rPr>
        <w:t>установка</w:t>
      </w:r>
      <w:r w:rsidR="002B2EA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="001B4941" w:rsidRPr="00E15A5B">
        <w:rPr>
          <w:rFonts w:ascii="Arial" w:eastAsia="Times New Roman" w:hAnsi="Arial" w:cs="Arial"/>
          <w:sz w:val="21"/>
          <w:szCs w:val="21"/>
          <w:lang w:eastAsia="ru-RU"/>
        </w:rPr>
        <w:t>внутриподъездных</w:t>
      </w:r>
      <w:proofErr w:type="spellEnd"/>
      <w:r w:rsidR="001B494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7A36A2" w:rsidRPr="00E15A5B">
        <w:rPr>
          <w:rFonts w:ascii="Arial" w:eastAsia="Times New Roman" w:hAnsi="Arial" w:cs="Arial"/>
          <w:sz w:val="21"/>
          <w:szCs w:val="21"/>
          <w:lang w:eastAsia="ru-RU"/>
        </w:rPr>
        <w:t>и уличных пандусов</w:t>
      </w:r>
      <w:r w:rsidR="001B494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="00015D8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почтовые и иные судебные расходы, расходы на работу с должниками претензионного характера (выписки ЕГРП) и на уплату госпошлины в суды по работе с должниками, пени, штрафы, </w:t>
      </w:r>
      <w:r w:rsidR="002B2EA4" w:rsidRPr="00E15A5B">
        <w:rPr>
          <w:rFonts w:ascii="Arial" w:eastAsia="Times New Roman" w:hAnsi="Arial" w:cs="Arial"/>
          <w:sz w:val="21"/>
          <w:szCs w:val="21"/>
          <w:lang w:eastAsia="ru-RU"/>
        </w:rPr>
        <w:t>т</w:t>
      </w:r>
      <w:r w:rsidR="006A3CEB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ранспортные расходы и </w:t>
      </w:r>
      <w:r w:rsidR="00CB265A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компенсацию за использования личного транспорта в служебных целях, </w:t>
      </w:r>
      <w:r w:rsidR="00015D8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расходы по командировке, </w:t>
      </w:r>
      <w:r w:rsidR="00853E3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возмещение ущерба кв.52, </w:t>
      </w:r>
      <w:r w:rsidR="00015D81" w:rsidRPr="00E15A5B">
        <w:rPr>
          <w:rFonts w:ascii="Arial" w:eastAsia="Times New Roman" w:hAnsi="Arial" w:cs="Arial"/>
          <w:sz w:val="21"/>
          <w:szCs w:val="21"/>
          <w:lang w:eastAsia="ru-RU"/>
        </w:rPr>
        <w:t>нотариальные расходы</w:t>
      </w:r>
      <w:r w:rsidR="001B494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="00015D8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расходы на </w:t>
      </w:r>
      <w:r w:rsidR="00B7051D" w:rsidRPr="00E15A5B">
        <w:rPr>
          <w:rFonts w:ascii="Arial" w:eastAsia="Times New Roman" w:hAnsi="Arial" w:cs="Arial"/>
          <w:sz w:val="21"/>
          <w:szCs w:val="21"/>
          <w:lang w:eastAsia="ru-RU"/>
        </w:rPr>
        <w:t>аудит за 201</w:t>
      </w:r>
      <w:r w:rsidR="002B2EA4" w:rsidRPr="00E15A5B">
        <w:rPr>
          <w:rFonts w:ascii="Arial" w:eastAsia="Times New Roman" w:hAnsi="Arial" w:cs="Arial"/>
          <w:sz w:val="21"/>
          <w:szCs w:val="21"/>
          <w:lang w:eastAsia="ru-RU"/>
        </w:rPr>
        <w:t>8</w:t>
      </w:r>
      <w:r w:rsidR="00B7051D" w:rsidRPr="00E15A5B">
        <w:rPr>
          <w:rFonts w:ascii="Arial" w:eastAsia="Times New Roman" w:hAnsi="Arial" w:cs="Arial"/>
          <w:sz w:val="21"/>
          <w:szCs w:val="21"/>
          <w:lang w:eastAsia="ru-RU"/>
        </w:rPr>
        <w:t>г.,</w:t>
      </w:r>
      <w:r w:rsidR="00015D8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оплата счетов РСО по </w:t>
      </w:r>
      <w:proofErr w:type="spellStart"/>
      <w:r w:rsidR="00015D81" w:rsidRPr="00E15A5B">
        <w:rPr>
          <w:rFonts w:ascii="Arial" w:eastAsia="Times New Roman" w:hAnsi="Arial" w:cs="Arial"/>
          <w:sz w:val="21"/>
          <w:szCs w:val="21"/>
          <w:lang w:eastAsia="ru-RU"/>
        </w:rPr>
        <w:t>ком.услугам</w:t>
      </w:r>
      <w:proofErr w:type="spellEnd"/>
      <w:r w:rsidR="00015D8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и КР на СОИ по ЭЭ и ХВС, </w:t>
      </w:r>
      <w:r w:rsidR="00CB265A" w:rsidRPr="00E15A5B">
        <w:rPr>
          <w:rFonts w:ascii="Arial" w:eastAsia="Times New Roman" w:hAnsi="Arial" w:cs="Arial"/>
          <w:sz w:val="21"/>
          <w:szCs w:val="21"/>
          <w:lang w:eastAsia="ru-RU"/>
        </w:rPr>
        <w:t>иные непредвиденные расходы.</w:t>
      </w:r>
    </w:p>
    <w:p w14:paraId="2A6D2091" w14:textId="7FC938D2" w:rsidR="000B4C5F" w:rsidRPr="00E15A5B" w:rsidRDefault="00AF7A57" w:rsidP="008849C3">
      <w:pPr>
        <w:spacing w:after="0"/>
        <w:ind w:firstLine="567"/>
        <w:jc w:val="both"/>
        <w:rPr>
          <w:rFonts w:ascii="Arial" w:hAnsi="Arial" w:cs="Arial"/>
          <w:sz w:val="21"/>
          <w:szCs w:val="21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Оплата</w:t>
      </w:r>
      <w:r w:rsidR="002B2EA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поставщикам </w:t>
      </w:r>
      <w:r w:rsidR="002B2EA4" w:rsidRPr="00E15A5B"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="00DC1A8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2B2EA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подрядчикам 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производилась </w:t>
      </w:r>
      <w:r w:rsidR="000B4C5F" w:rsidRPr="00E15A5B">
        <w:rPr>
          <w:rFonts w:ascii="Arial" w:eastAsia="Times New Roman" w:hAnsi="Arial" w:cs="Arial"/>
          <w:sz w:val="21"/>
          <w:szCs w:val="21"/>
          <w:lang w:eastAsia="ru-RU"/>
        </w:rPr>
        <w:t>на основании заключённых с ними договор</w:t>
      </w:r>
      <w:r w:rsidR="005B6666" w:rsidRPr="00E15A5B">
        <w:rPr>
          <w:rFonts w:ascii="Arial" w:eastAsia="Times New Roman" w:hAnsi="Arial" w:cs="Arial"/>
          <w:sz w:val="21"/>
          <w:szCs w:val="21"/>
          <w:lang w:eastAsia="ru-RU"/>
        </w:rPr>
        <w:t>ов</w:t>
      </w:r>
      <w:r w:rsidR="000B4C5F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, расчеты с ресурсоснабжающими организациями </w:t>
      </w:r>
      <w:r w:rsidR="00097EA3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(далее РСО) </w:t>
      </w:r>
      <w:r w:rsidR="000B4C5F" w:rsidRPr="00E15A5B">
        <w:rPr>
          <w:rFonts w:ascii="Arial" w:eastAsia="Times New Roman" w:hAnsi="Arial" w:cs="Arial"/>
          <w:sz w:val="21"/>
          <w:szCs w:val="21"/>
          <w:lang w:eastAsia="ru-RU"/>
        </w:rPr>
        <w:t>по коммунальным платежам производились на основании показаний ОДПУ.</w:t>
      </w:r>
      <w:r w:rsidR="005B6666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0B4C5F" w:rsidRPr="00E15A5B">
        <w:rPr>
          <w:rStyle w:val="fontstyle01"/>
          <w:rFonts w:ascii="Arial" w:hAnsi="Arial" w:cs="Arial"/>
          <w:sz w:val="21"/>
          <w:szCs w:val="21"/>
        </w:rPr>
        <w:t>Результаты выполнения работы (оказания услуги) фиксируется У</w:t>
      </w:r>
      <w:r w:rsidR="00015D81" w:rsidRPr="00E15A5B">
        <w:rPr>
          <w:rStyle w:val="fontstyle01"/>
          <w:rFonts w:ascii="Arial" w:hAnsi="Arial" w:cs="Arial"/>
          <w:sz w:val="21"/>
          <w:szCs w:val="21"/>
        </w:rPr>
        <w:t>правляющим и/или Председателем П</w:t>
      </w:r>
      <w:r w:rsidR="000B4C5F" w:rsidRPr="00E15A5B">
        <w:rPr>
          <w:rStyle w:val="fontstyle01"/>
          <w:rFonts w:ascii="Arial" w:hAnsi="Arial" w:cs="Arial"/>
          <w:sz w:val="21"/>
          <w:szCs w:val="21"/>
        </w:rPr>
        <w:t>равления ТСЖ в актах выполненных работ (оказанных услуг).</w:t>
      </w:r>
    </w:p>
    <w:p w14:paraId="3787192B" w14:textId="77777777" w:rsidR="004D33E2" w:rsidRPr="00E15A5B" w:rsidRDefault="00AF7A57" w:rsidP="008849C3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В ТСЖ «Единство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>» открыт</w:t>
      </w:r>
      <w:r w:rsidR="00B52360" w:rsidRPr="00E15A5B">
        <w:rPr>
          <w:rFonts w:ascii="Arial" w:eastAsia="Times New Roman" w:hAnsi="Arial" w:cs="Arial"/>
          <w:sz w:val="21"/>
          <w:szCs w:val="21"/>
          <w:lang w:eastAsia="ru-RU"/>
        </w:rPr>
        <w:t>ы: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расчетный счет </w:t>
      </w:r>
      <w:r w:rsidR="00B52360" w:rsidRPr="00E15A5B">
        <w:rPr>
          <w:rFonts w:ascii="Arial" w:eastAsia="Times New Roman" w:hAnsi="Arial" w:cs="Arial"/>
          <w:sz w:val="21"/>
          <w:szCs w:val="21"/>
          <w:lang w:eastAsia="ru-RU"/>
        </w:rPr>
        <w:t>и спец. счет по капитальному ремонту</w:t>
      </w:r>
      <w:r w:rsidR="002B516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B52360" w:rsidRPr="00E15A5B">
        <w:rPr>
          <w:rFonts w:ascii="Arial" w:eastAsia="Times New Roman" w:hAnsi="Arial" w:cs="Arial"/>
          <w:sz w:val="21"/>
          <w:szCs w:val="21"/>
          <w:lang w:eastAsia="ru-RU"/>
        </w:rPr>
        <w:t>в ПАО Сбербанк России Волгоградское отделение №8621/</w:t>
      </w:r>
      <w:r w:rsidR="000B4C5F" w:rsidRPr="00E15A5B">
        <w:rPr>
          <w:rFonts w:ascii="Arial" w:eastAsia="Times New Roman" w:hAnsi="Arial" w:cs="Arial"/>
          <w:sz w:val="21"/>
          <w:szCs w:val="21"/>
          <w:lang w:eastAsia="ru-RU"/>
        </w:rPr>
        <w:t>0770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</w:p>
    <w:p w14:paraId="54DD4CD4" w14:textId="77777777" w:rsidR="001F04E3" w:rsidRPr="00E15A5B" w:rsidRDefault="00E14F54" w:rsidP="001F04E3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Движение денежных средств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по банковским счётам Тов</w:t>
      </w:r>
      <w:r w:rsidR="00AF7A57" w:rsidRPr="00E15A5B">
        <w:rPr>
          <w:rFonts w:ascii="Arial" w:eastAsia="Times New Roman" w:hAnsi="Arial" w:cs="Arial"/>
          <w:sz w:val="21"/>
          <w:szCs w:val="21"/>
          <w:lang w:eastAsia="ru-RU"/>
        </w:rPr>
        <w:t>а</w:t>
      </w:r>
      <w:r w:rsidR="00576678" w:rsidRPr="00E15A5B">
        <w:rPr>
          <w:rFonts w:ascii="Arial" w:eastAsia="Times New Roman" w:hAnsi="Arial" w:cs="Arial"/>
          <w:sz w:val="21"/>
          <w:szCs w:val="21"/>
          <w:lang w:eastAsia="ru-RU"/>
        </w:rPr>
        <w:t>рищества за период с 01.01.201</w:t>
      </w:r>
      <w:r w:rsidR="002B2EA4" w:rsidRPr="00E15A5B">
        <w:rPr>
          <w:rFonts w:ascii="Arial" w:eastAsia="Times New Roman" w:hAnsi="Arial" w:cs="Arial"/>
          <w:sz w:val="21"/>
          <w:szCs w:val="21"/>
          <w:lang w:eastAsia="ru-RU"/>
        </w:rPr>
        <w:t>9г. по 31.12.2019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г.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992"/>
        <w:gridCol w:w="1894"/>
        <w:gridCol w:w="1643"/>
        <w:gridCol w:w="1992"/>
      </w:tblGrid>
      <w:tr w:rsidR="004D33E2" w:rsidRPr="00E15A5B" w14:paraId="6FD2874E" w14:textId="77777777" w:rsidTr="001F04E3">
        <w:trPr>
          <w:trHeight w:val="889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9426C" w14:textId="77777777" w:rsidR="0072335E" w:rsidRPr="00E15A5B" w:rsidRDefault="0072335E" w:rsidP="008849C3">
            <w:pPr>
              <w:spacing w:after="0"/>
              <w:ind w:firstLine="567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14:paraId="51D6082B" w14:textId="77777777" w:rsidR="004D33E2" w:rsidRPr="00E15A5B" w:rsidRDefault="006F31FD" w:rsidP="002B2EA4">
            <w:pPr>
              <w:spacing w:after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201</w:t>
            </w:r>
            <w:r w:rsidR="002B2EA4" w:rsidRPr="00E15A5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9</w:t>
            </w:r>
            <w:r w:rsidR="00B52360" w:rsidRPr="00E15A5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438C8" w14:textId="77777777" w:rsidR="00AF7A57" w:rsidRPr="00E15A5B" w:rsidRDefault="004D33E2" w:rsidP="0072335E">
            <w:pPr>
              <w:spacing w:after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Остаток на начало года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31E5C" w14:textId="77777777" w:rsidR="004D33E2" w:rsidRPr="00E15A5B" w:rsidRDefault="004D33E2" w:rsidP="0072335E">
            <w:pPr>
              <w:spacing w:after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Приход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070C2" w14:textId="77777777" w:rsidR="004D33E2" w:rsidRPr="00E15A5B" w:rsidRDefault="004D33E2" w:rsidP="0072335E">
            <w:pPr>
              <w:spacing w:after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Расход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AB4E" w14:textId="77777777" w:rsidR="004D33E2" w:rsidRPr="00E15A5B" w:rsidRDefault="004D33E2" w:rsidP="0072335E">
            <w:pPr>
              <w:spacing w:after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Остаток на конец года</w:t>
            </w:r>
          </w:p>
        </w:tc>
      </w:tr>
      <w:tr w:rsidR="00B52360" w:rsidRPr="00E15A5B" w14:paraId="2D6745AE" w14:textId="77777777" w:rsidTr="00212500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AF79" w14:textId="77777777" w:rsidR="00B52360" w:rsidRPr="00E15A5B" w:rsidRDefault="00B52360" w:rsidP="0072335E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р/с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1BAB5" w14:textId="77777777" w:rsidR="00B52360" w:rsidRPr="00E15A5B" w:rsidRDefault="002B2EA4" w:rsidP="002B2EA4">
            <w:pPr>
              <w:spacing w:after="0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215888,39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46E12" w14:textId="77777777" w:rsidR="00B52360" w:rsidRPr="00E15A5B" w:rsidRDefault="00C34FA8" w:rsidP="004A3F67">
            <w:pPr>
              <w:spacing w:after="0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6669563,59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8AD9" w14:textId="77777777" w:rsidR="00B52360" w:rsidRPr="00E15A5B" w:rsidRDefault="00C34FA8" w:rsidP="004A3F67">
            <w:pPr>
              <w:spacing w:after="0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6698187,46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E664D" w14:textId="77777777" w:rsidR="00B52360" w:rsidRPr="00E15A5B" w:rsidRDefault="00C34FA8" w:rsidP="004A3F67">
            <w:pPr>
              <w:spacing w:after="0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187264,52</w:t>
            </w:r>
          </w:p>
        </w:tc>
      </w:tr>
      <w:tr w:rsidR="004D33E2" w:rsidRPr="00E15A5B" w14:paraId="59B82196" w14:textId="77777777" w:rsidTr="00675BFE">
        <w:trPr>
          <w:trHeight w:val="54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F668" w14:textId="77777777" w:rsidR="004D33E2" w:rsidRPr="00E15A5B" w:rsidRDefault="00091727" w:rsidP="0072335E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</w:t>
            </w:r>
            <w:r w:rsidR="00B52360" w:rsidRPr="00E15A5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пец.</w:t>
            </w:r>
            <w:r w:rsidR="00CD63FA" w:rsidRPr="00E15A5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="00B52360" w:rsidRPr="00E15A5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счет</w:t>
            </w:r>
            <w:r w:rsidR="00B62A3E" w:rsidRPr="00E15A5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кап. ремонт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1D797" w14:textId="77777777" w:rsidR="004D33E2" w:rsidRPr="00E15A5B" w:rsidRDefault="002B2EA4" w:rsidP="002B2EA4">
            <w:pPr>
              <w:spacing w:after="0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3995131,62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86D3D" w14:textId="77777777" w:rsidR="004D33E2" w:rsidRPr="00E15A5B" w:rsidRDefault="00C34FA8" w:rsidP="00E14F54">
            <w:pPr>
              <w:spacing w:after="0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1040044,78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3652C" w14:textId="77777777" w:rsidR="004D33E2" w:rsidRPr="00E15A5B" w:rsidRDefault="00B62A3E" w:rsidP="004A3F67">
            <w:pPr>
              <w:spacing w:after="0"/>
              <w:jc w:val="right"/>
              <w:rPr>
                <w:rFonts w:ascii="Arial" w:eastAsia="Times New Roman" w:hAnsi="Arial" w:cs="Arial"/>
                <w:sz w:val="21"/>
                <w:szCs w:val="21"/>
                <w:highlight w:val="yellow"/>
                <w:lang w:eastAsia="ru-RU"/>
              </w:rPr>
            </w:pPr>
            <w:r w:rsidRPr="00E15A5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D22AC" w14:textId="77777777" w:rsidR="004D33E2" w:rsidRPr="00E15A5B" w:rsidRDefault="00A87B74" w:rsidP="004A3F67">
            <w:pPr>
              <w:spacing w:after="0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5035176,4</w:t>
            </w:r>
          </w:p>
        </w:tc>
      </w:tr>
    </w:tbl>
    <w:p w14:paraId="07ED5023" w14:textId="77777777" w:rsidR="008C4B11" w:rsidRPr="00E15A5B" w:rsidRDefault="004D33E2" w:rsidP="008849C3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14:paraId="3627FD9F" w14:textId="77777777" w:rsidR="004D33E2" w:rsidRPr="00E15A5B" w:rsidRDefault="004D33E2" w:rsidP="008849C3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За </w:t>
      </w:r>
      <w:r w:rsidR="00D103B5" w:rsidRPr="00E15A5B">
        <w:rPr>
          <w:rFonts w:ascii="Arial" w:eastAsia="Times New Roman" w:hAnsi="Arial" w:cs="Arial"/>
          <w:sz w:val="21"/>
          <w:szCs w:val="21"/>
          <w:lang w:eastAsia="ru-RU"/>
        </w:rPr>
        <w:t>201</w:t>
      </w:r>
      <w:r w:rsidR="002B2EA4" w:rsidRPr="00E15A5B">
        <w:rPr>
          <w:rFonts w:ascii="Arial" w:eastAsia="Times New Roman" w:hAnsi="Arial" w:cs="Arial"/>
          <w:sz w:val="21"/>
          <w:szCs w:val="21"/>
          <w:lang w:eastAsia="ru-RU"/>
        </w:rPr>
        <w:t>9</w:t>
      </w:r>
      <w:r w:rsidR="00D103B5" w:rsidRPr="00E15A5B">
        <w:rPr>
          <w:rFonts w:ascii="Arial" w:eastAsia="Times New Roman" w:hAnsi="Arial" w:cs="Arial"/>
          <w:sz w:val="21"/>
          <w:szCs w:val="21"/>
          <w:lang w:eastAsia="ru-RU"/>
        </w:rPr>
        <w:t>г.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D103B5" w:rsidRPr="00E15A5B">
        <w:rPr>
          <w:rFonts w:ascii="Arial" w:eastAsia="Times New Roman" w:hAnsi="Arial" w:cs="Arial"/>
          <w:sz w:val="21"/>
          <w:szCs w:val="21"/>
          <w:lang w:eastAsia="ru-RU"/>
        </w:rPr>
        <w:t>в кассу Т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оварищес</w:t>
      </w:r>
      <w:r w:rsidR="00D103B5" w:rsidRPr="00E15A5B">
        <w:rPr>
          <w:rFonts w:ascii="Arial" w:eastAsia="Times New Roman" w:hAnsi="Arial" w:cs="Arial"/>
          <w:sz w:val="21"/>
          <w:szCs w:val="21"/>
          <w:lang w:eastAsia="ru-RU"/>
        </w:rPr>
        <w:t>тва поступили денежные средства: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869"/>
        <w:gridCol w:w="1882"/>
        <w:gridCol w:w="1880"/>
        <w:gridCol w:w="1871"/>
      </w:tblGrid>
      <w:tr w:rsidR="004D33E2" w:rsidRPr="00E15A5B" w14:paraId="530C0559" w14:textId="77777777" w:rsidTr="00D103B5"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98B5D" w14:textId="77777777" w:rsidR="004D33E2" w:rsidRPr="00E15A5B" w:rsidRDefault="004D33E2" w:rsidP="008849C3">
            <w:pPr>
              <w:spacing w:after="0"/>
              <w:ind w:firstLine="567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43704" w14:textId="77777777" w:rsidR="004D33E2" w:rsidRPr="00E15A5B" w:rsidRDefault="004D33E2" w:rsidP="00212500">
            <w:pPr>
              <w:spacing w:after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Остаток на начало года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F722F" w14:textId="77777777" w:rsidR="004D33E2" w:rsidRPr="00E15A5B" w:rsidRDefault="004D33E2" w:rsidP="00212500">
            <w:pPr>
              <w:spacing w:after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Приход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C7E31" w14:textId="77777777" w:rsidR="004D33E2" w:rsidRPr="00E15A5B" w:rsidRDefault="004D33E2" w:rsidP="00212500">
            <w:pPr>
              <w:spacing w:after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Расход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2073A" w14:textId="77777777" w:rsidR="004D33E2" w:rsidRPr="00E15A5B" w:rsidRDefault="004D33E2" w:rsidP="00212500">
            <w:pPr>
              <w:spacing w:after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Остаток на конец года</w:t>
            </w:r>
          </w:p>
        </w:tc>
      </w:tr>
      <w:tr w:rsidR="004D33E2" w:rsidRPr="00E15A5B" w14:paraId="66F199DD" w14:textId="77777777" w:rsidTr="00D103B5"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619E7" w14:textId="77777777" w:rsidR="004D33E2" w:rsidRPr="00E15A5B" w:rsidRDefault="002B2EA4" w:rsidP="00212500">
            <w:pPr>
              <w:spacing w:after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2019</w:t>
            </w:r>
            <w:r w:rsidR="004D33E2" w:rsidRPr="00E15A5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C5BFB" w14:textId="77777777" w:rsidR="004D33E2" w:rsidRPr="00E15A5B" w:rsidRDefault="002B2EA4" w:rsidP="002B2EA4">
            <w:pPr>
              <w:spacing w:after="0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1945,55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17458" w14:textId="77777777" w:rsidR="004D33E2" w:rsidRPr="00E15A5B" w:rsidRDefault="00C34FA8" w:rsidP="004A3F67">
            <w:pPr>
              <w:spacing w:after="0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3937538,95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90460" w14:textId="77777777" w:rsidR="004D33E2" w:rsidRPr="00E15A5B" w:rsidRDefault="00C34FA8" w:rsidP="004A3F67">
            <w:pPr>
              <w:spacing w:after="0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3929235,31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99764" w14:textId="77777777" w:rsidR="004D33E2" w:rsidRPr="00E15A5B" w:rsidRDefault="00C34FA8" w:rsidP="004A3F67">
            <w:pPr>
              <w:spacing w:after="0"/>
              <w:jc w:val="righ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15A5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10249,19</w:t>
            </w:r>
          </w:p>
        </w:tc>
      </w:tr>
    </w:tbl>
    <w:p w14:paraId="5DA89883" w14:textId="77777777" w:rsidR="004D33E2" w:rsidRPr="00E15A5B" w:rsidRDefault="004D33E2" w:rsidP="008849C3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="00D71E33" w:rsidRPr="00E15A5B">
        <w:rPr>
          <w:rFonts w:ascii="Arial" w:eastAsia="Times New Roman" w:hAnsi="Arial" w:cs="Arial"/>
          <w:sz w:val="21"/>
          <w:szCs w:val="21"/>
          <w:lang w:eastAsia="ru-RU"/>
        </w:rPr>
        <w:t>Оплата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труда</w:t>
      </w:r>
      <w:r w:rsidR="00D71E33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работникам ТСЖ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D103B5" w:rsidRPr="00E15A5B">
        <w:rPr>
          <w:rFonts w:ascii="Arial" w:eastAsia="Times New Roman" w:hAnsi="Arial" w:cs="Arial"/>
          <w:sz w:val="21"/>
          <w:szCs w:val="21"/>
          <w:lang w:eastAsia="ru-RU"/>
        </w:rPr>
        <w:t>производится в соответствии со 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шт</w:t>
      </w:r>
      <w:r w:rsidR="00D103B5" w:rsidRPr="00E15A5B">
        <w:rPr>
          <w:rFonts w:ascii="Arial" w:eastAsia="Times New Roman" w:hAnsi="Arial" w:cs="Arial"/>
          <w:sz w:val="21"/>
          <w:szCs w:val="21"/>
          <w:lang w:eastAsia="ru-RU"/>
        </w:rPr>
        <w:t>атным ра</w:t>
      </w:r>
      <w:r w:rsidR="008C4B11" w:rsidRPr="00E15A5B">
        <w:rPr>
          <w:rFonts w:ascii="Arial" w:eastAsia="Times New Roman" w:hAnsi="Arial" w:cs="Arial"/>
          <w:sz w:val="21"/>
          <w:szCs w:val="21"/>
          <w:lang w:eastAsia="ru-RU"/>
        </w:rPr>
        <w:t>списанием</w:t>
      </w:r>
      <w:r w:rsidR="00490EC1" w:rsidRPr="00E15A5B">
        <w:rPr>
          <w:rFonts w:ascii="Arial" w:eastAsia="Times New Roman" w:hAnsi="Arial" w:cs="Arial"/>
          <w:sz w:val="21"/>
          <w:szCs w:val="21"/>
          <w:lang w:eastAsia="ru-RU"/>
        </w:rPr>
        <w:t>, трудовым договорам, Положением об оплате труда работников ТСЖ</w:t>
      </w:r>
      <w:r w:rsidR="002C32B8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и ФОТ по смете на 2019</w:t>
      </w:r>
      <w:r w:rsidR="00D103B5" w:rsidRPr="00E15A5B">
        <w:rPr>
          <w:rFonts w:ascii="Arial" w:eastAsia="Times New Roman" w:hAnsi="Arial" w:cs="Arial"/>
          <w:sz w:val="21"/>
          <w:szCs w:val="21"/>
          <w:lang w:eastAsia="ru-RU"/>
        </w:rPr>
        <w:t>г.,</w:t>
      </w:r>
      <w:r w:rsidR="00B368A9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и</w:t>
      </w:r>
      <w:r w:rsidR="00D103B5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B368A9" w:rsidRPr="00E15A5B">
        <w:rPr>
          <w:rFonts w:ascii="Arial" w:eastAsia="Times New Roman" w:hAnsi="Arial" w:cs="Arial"/>
          <w:sz w:val="21"/>
          <w:szCs w:val="21"/>
          <w:lang w:eastAsia="ru-RU"/>
        </w:rPr>
        <w:t>учитывая фактически отработанное ими время, средне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списочная численность работников за </w:t>
      </w:r>
      <w:r w:rsidR="008C4B11" w:rsidRPr="00E15A5B">
        <w:rPr>
          <w:rFonts w:ascii="Arial" w:eastAsia="Times New Roman" w:hAnsi="Arial" w:cs="Arial"/>
          <w:sz w:val="21"/>
          <w:szCs w:val="21"/>
          <w:lang w:eastAsia="ru-RU"/>
        </w:rPr>
        <w:t>201</w:t>
      </w:r>
      <w:r w:rsidR="002C32B8" w:rsidRPr="00E15A5B">
        <w:rPr>
          <w:rFonts w:ascii="Arial" w:eastAsia="Times New Roman" w:hAnsi="Arial" w:cs="Arial"/>
          <w:sz w:val="21"/>
          <w:szCs w:val="21"/>
          <w:lang w:eastAsia="ru-RU"/>
        </w:rPr>
        <w:t>9</w:t>
      </w:r>
      <w:r w:rsidR="00D103B5" w:rsidRPr="00E15A5B">
        <w:rPr>
          <w:rFonts w:ascii="Arial" w:eastAsia="Times New Roman" w:hAnsi="Arial" w:cs="Arial"/>
          <w:sz w:val="21"/>
          <w:szCs w:val="21"/>
          <w:lang w:eastAsia="ru-RU"/>
        </w:rPr>
        <w:t>г.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D103B5" w:rsidRPr="00E15A5B">
        <w:rPr>
          <w:rFonts w:ascii="Arial" w:eastAsia="Times New Roman" w:hAnsi="Arial" w:cs="Arial"/>
          <w:sz w:val="21"/>
          <w:szCs w:val="21"/>
          <w:lang w:eastAsia="ru-RU"/>
        </w:rPr>
        <w:t>составила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F45EA2" w:rsidRPr="00E15A5B">
        <w:rPr>
          <w:rFonts w:ascii="Arial" w:eastAsia="Times New Roman" w:hAnsi="Arial" w:cs="Arial"/>
          <w:sz w:val="21"/>
          <w:szCs w:val="21"/>
          <w:lang w:eastAsia="ru-RU"/>
        </w:rPr>
        <w:t>11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человек.</w:t>
      </w:r>
    </w:p>
    <w:p w14:paraId="27EFC2A4" w14:textId="77777777" w:rsidR="000B4C5F" w:rsidRPr="00E15A5B" w:rsidRDefault="002C32B8" w:rsidP="008849C3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В 2019</w:t>
      </w:r>
      <w:r w:rsidR="008C4B1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году </w:t>
      </w:r>
      <w:r w:rsidR="000B4C5F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Правлением ТСЖ </w:t>
      </w:r>
      <w:r w:rsidR="008C4B11" w:rsidRPr="00E15A5B">
        <w:rPr>
          <w:rFonts w:ascii="Arial" w:eastAsia="Times New Roman" w:hAnsi="Arial" w:cs="Arial"/>
          <w:sz w:val="21"/>
          <w:szCs w:val="21"/>
          <w:lang w:eastAsia="ru-RU"/>
        </w:rPr>
        <w:t>продолжена</w:t>
      </w:r>
      <w:r w:rsidR="000B4C5F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работа по размещению установленной действующим законодательством информации в ГИС ЖКХ. Каждый собственник нашего МКД может ознакомится с данной информацией через</w:t>
      </w:r>
      <w:r w:rsidR="00533505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сайт: </w:t>
      </w:r>
      <w:hyperlink r:id="rId8" w:history="1">
        <w:r w:rsidR="00533505" w:rsidRPr="00E15A5B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https://dom.gosuslugi.ru/</w:t>
        </w:r>
      </w:hyperlink>
      <w:r w:rsidR="00533505" w:rsidRPr="00E15A5B">
        <w:rPr>
          <w:rFonts w:ascii="Arial" w:eastAsia="Times New Roman" w:hAnsi="Arial" w:cs="Arial"/>
          <w:sz w:val="21"/>
          <w:szCs w:val="21"/>
          <w:lang w:eastAsia="ru-RU"/>
        </w:rPr>
        <w:t>, для этого необходимо иметь подтвержденную учетную запись (личный кабинет) на основном портале https://www.gosuslugi.ru/.</w:t>
      </w:r>
      <w:r w:rsidR="000B4C5F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533505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ТСЖ «Единство» также имеет свой сайт, расположенный по адресу в сети Интернет: </w:t>
      </w:r>
      <w:hyperlink r:id="rId9" w:history="1">
        <w:r w:rsidR="00533505" w:rsidRPr="00E15A5B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http://tsg-edinstvo.ru/</w:t>
        </w:r>
      </w:hyperlink>
      <w:r w:rsidR="00533505" w:rsidRPr="00E15A5B">
        <w:rPr>
          <w:rFonts w:ascii="Arial" w:eastAsia="Times New Roman" w:hAnsi="Arial" w:cs="Arial"/>
          <w:sz w:val="21"/>
          <w:szCs w:val="21"/>
          <w:lang w:eastAsia="ru-RU"/>
        </w:rPr>
        <w:t>, где также имеется вся необходимая информация.</w:t>
      </w:r>
    </w:p>
    <w:p w14:paraId="340ADA61" w14:textId="77777777" w:rsidR="00CB3744" w:rsidRPr="00E15A5B" w:rsidRDefault="002C32B8" w:rsidP="008849C3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В течение 2019г. была проведена</w:t>
      </w:r>
      <w:r w:rsidR="00CB374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аудиторск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ая проверка</w:t>
      </w:r>
      <w:r w:rsidR="00CB374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за 201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8г.</w:t>
      </w:r>
      <w:r w:rsidR="00CB3744" w:rsidRPr="00E15A5B">
        <w:rPr>
          <w:rFonts w:ascii="Arial" w:eastAsia="Times New Roman" w:hAnsi="Arial" w:cs="Arial"/>
          <w:sz w:val="21"/>
          <w:szCs w:val="21"/>
          <w:lang w:eastAsia="ru-RU"/>
        </w:rPr>
        <w:t>, с результатами аудиторских заключений можно ознакомиться на сайте ТСЖ.</w:t>
      </w:r>
    </w:p>
    <w:p w14:paraId="1F689C0C" w14:textId="77777777" w:rsidR="00497F8C" w:rsidRPr="00E15A5B" w:rsidRDefault="00637DEF" w:rsidP="00A7600B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В отчетном периоде </w:t>
      </w:r>
      <w:r w:rsidR="002C32B8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на р/с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ТСЖ «Единство» был</w:t>
      </w:r>
      <w:r w:rsidR="00497F8C" w:rsidRPr="00E15A5B">
        <w:rPr>
          <w:rFonts w:ascii="Arial" w:eastAsia="Times New Roman" w:hAnsi="Arial" w:cs="Arial"/>
          <w:sz w:val="21"/>
          <w:szCs w:val="21"/>
          <w:lang w:eastAsia="ru-RU"/>
        </w:rPr>
        <w:t>и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возвращены</w:t>
      </w:r>
      <w:r w:rsidR="00497F8C" w:rsidRPr="00E15A5B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14:paraId="0B3745EA" w14:textId="77777777" w:rsidR="00497F8C" w:rsidRPr="00E15A5B" w:rsidRDefault="00497F8C" w:rsidP="00A7600B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- </w:t>
      </w:r>
      <w:r w:rsidR="00AF6C8F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безосновательно уплаченные денежные средства по</w:t>
      </w:r>
      <w:r w:rsidR="00015D8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земельному налогу за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2016-2017</w:t>
      </w:r>
      <w:r w:rsidR="00015D8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годы </w:t>
      </w:r>
      <w:r w:rsidR="00AF6C8F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в размере </w:t>
      </w:r>
      <w:r w:rsidR="00966165" w:rsidRPr="00E15A5B">
        <w:rPr>
          <w:rFonts w:ascii="Arial" w:eastAsia="Times New Roman" w:hAnsi="Arial" w:cs="Arial"/>
          <w:sz w:val="21"/>
          <w:szCs w:val="21"/>
          <w:lang w:eastAsia="ru-RU"/>
        </w:rPr>
        <w:t>8149</w:t>
      </w:r>
      <w:r w:rsidR="00E56FE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8F2186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рублей </w:t>
      </w:r>
      <w:r w:rsidR="0065372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(решение по возврату принято в декабре 2018г.,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а </w:t>
      </w:r>
      <w:r w:rsidR="0065372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денежные средства поступили на расчетный счет Товарищества </w:t>
      </w:r>
      <w:r w:rsidR="006F6F38" w:rsidRPr="00E15A5B">
        <w:rPr>
          <w:rFonts w:ascii="Arial" w:eastAsia="Times New Roman" w:hAnsi="Arial" w:cs="Arial"/>
          <w:sz w:val="21"/>
          <w:szCs w:val="21"/>
          <w:lang w:eastAsia="ru-RU"/>
        </w:rPr>
        <w:t>13</w:t>
      </w:r>
      <w:r w:rsidR="0065372E" w:rsidRPr="00E15A5B">
        <w:rPr>
          <w:rFonts w:ascii="Arial" w:eastAsia="Times New Roman" w:hAnsi="Arial" w:cs="Arial"/>
          <w:sz w:val="21"/>
          <w:szCs w:val="21"/>
          <w:lang w:eastAsia="ru-RU"/>
        </w:rPr>
        <w:t>.03.2019г.)</w:t>
      </w:r>
      <w:r w:rsidR="00017F5E" w:rsidRPr="00E15A5B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14:paraId="6281D568" w14:textId="77777777" w:rsidR="00017F5E" w:rsidRPr="00E15A5B" w:rsidRDefault="00017F5E" w:rsidP="00A7600B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- переплата по взносам ФСС</w:t>
      </w:r>
      <w:r w:rsidR="00015D8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(2,9%) в размере 2244,28рублей.</w:t>
      </w:r>
    </w:p>
    <w:p w14:paraId="29E4E7DA" w14:textId="43971645" w:rsidR="008C4B11" w:rsidRPr="00E15A5B" w:rsidRDefault="00667D5D" w:rsidP="008C4B11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В плановом порядке </w:t>
      </w:r>
      <w:r w:rsidR="0091618D" w:rsidRPr="00E15A5B">
        <w:rPr>
          <w:rFonts w:ascii="Arial" w:eastAsia="Times New Roman" w:hAnsi="Arial" w:cs="Arial"/>
          <w:sz w:val="21"/>
          <w:szCs w:val="21"/>
          <w:lang w:eastAsia="ru-RU"/>
        </w:rPr>
        <w:t>в течении 201</w:t>
      </w:r>
      <w:r w:rsidR="002C32B8" w:rsidRPr="00E15A5B">
        <w:rPr>
          <w:rFonts w:ascii="Arial" w:eastAsia="Times New Roman" w:hAnsi="Arial" w:cs="Arial"/>
          <w:sz w:val="21"/>
          <w:szCs w:val="21"/>
          <w:lang w:eastAsia="ru-RU"/>
        </w:rPr>
        <w:t>9</w:t>
      </w:r>
      <w:r w:rsidR="0091618D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г.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осуществляли</w:t>
      </w:r>
      <w:r w:rsidR="008C4B1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сь </w:t>
      </w:r>
      <w:r w:rsidR="00E56FE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работы по </w:t>
      </w:r>
      <w:r w:rsidR="008C4B11" w:rsidRPr="00E15A5B">
        <w:rPr>
          <w:rFonts w:ascii="Arial" w:eastAsia="Times New Roman" w:hAnsi="Arial" w:cs="Arial"/>
          <w:sz w:val="21"/>
          <w:szCs w:val="21"/>
          <w:lang w:eastAsia="ru-RU"/>
        </w:rPr>
        <w:t>содержани</w:t>
      </w:r>
      <w:r w:rsidR="00E56FE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ю </w:t>
      </w:r>
      <w:r w:rsidR="008C4B11" w:rsidRPr="00E15A5B">
        <w:rPr>
          <w:rFonts w:ascii="Arial" w:eastAsia="Times New Roman" w:hAnsi="Arial" w:cs="Arial"/>
          <w:sz w:val="21"/>
          <w:szCs w:val="21"/>
          <w:lang w:eastAsia="ru-RU"/>
        </w:rPr>
        <w:t>общего</w:t>
      </w:r>
      <w:r w:rsidR="00E56FE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91618D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имущества: </w:t>
      </w:r>
      <w:r w:rsidR="008C4B1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уборка мест общего пользования, </w:t>
      </w:r>
      <w:r w:rsidR="00E56FEE" w:rsidRPr="00E15A5B">
        <w:rPr>
          <w:rFonts w:ascii="Arial" w:hAnsi="Arial" w:cs="Arial"/>
          <w:sz w:val="21"/>
          <w:szCs w:val="21"/>
        </w:rPr>
        <w:t>уборка</w:t>
      </w:r>
      <w:r w:rsidR="006165CD" w:rsidRPr="00E15A5B">
        <w:rPr>
          <w:rFonts w:ascii="Arial" w:hAnsi="Arial" w:cs="Arial"/>
          <w:sz w:val="21"/>
          <w:szCs w:val="21"/>
        </w:rPr>
        <w:t xml:space="preserve"> территории вокруг жилого дома от мусора, очистке </w:t>
      </w:r>
      <w:r w:rsidR="00E56FEE" w:rsidRPr="00E15A5B">
        <w:rPr>
          <w:rFonts w:ascii="Arial" w:hAnsi="Arial" w:cs="Arial"/>
          <w:sz w:val="21"/>
          <w:szCs w:val="21"/>
        </w:rPr>
        <w:t xml:space="preserve">ее </w:t>
      </w:r>
      <w:r w:rsidR="006165CD" w:rsidRPr="00E15A5B">
        <w:rPr>
          <w:rFonts w:ascii="Arial" w:hAnsi="Arial" w:cs="Arial"/>
          <w:sz w:val="21"/>
          <w:szCs w:val="21"/>
        </w:rPr>
        <w:t xml:space="preserve">от снега и </w:t>
      </w:r>
      <w:r w:rsidR="00E56FEE" w:rsidRPr="00E15A5B">
        <w:rPr>
          <w:rFonts w:ascii="Arial" w:hAnsi="Arial" w:cs="Arial"/>
          <w:sz w:val="21"/>
          <w:szCs w:val="21"/>
        </w:rPr>
        <w:t xml:space="preserve">наледи, в том числе </w:t>
      </w:r>
      <w:r w:rsidR="006165CD" w:rsidRPr="00E15A5B">
        <w:rPr>
          <w:rFonts w:ascii="Arial" w:hAnsi="Arial" w:cs="Arial"/>
          <w:sz w:val="21"/>
          <w:szCs w:val="21"/>
        </w:rPr>
        <w:t>перед подъездами, пешеходных дорожек и проезжей части в зимний период</w:t>
      </w:r>
      <w:r w:rsidR="008C4B1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="006165CD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очистка </w:t>
      </w:r>
      <w:r w:rsidR="008C4B11" w:rsidRPr="00E15A5B">
        <w:rPr>
          <w:rFonts w:ascii="Arial" w:eastAsia="Times New Roman" w:hAnsi="Arial" w:cs="Arial"/>
          <w:sz w:val="21"/>
          <w:szCs w:val="21"/>
          <w:lang w:eastAsia="ru-RU"/>
        </w:rPr>
        <w:t>технического этажа и крыши МКД</w:t>
      </w:r>
      <w:r w:rsidR="006165CD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от мусора</w:t>
      </w:r>
      <w:r w:rsidR="008C4B1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="008C4B11" w:rsidRPr="00E15A5B">
        <w:rPr>
          <w:rFonts w:ascii="Arial" w:eastAsia="Times New Roman" w:hAnsi="Arial" w:cs="Arial"/>
          <w:sz w:val="21"/>
          <w:szCs w:val="21"/>
          <w:lang w:eastAsia="ru-RU"/>
        </w:rPr>
        <w:t>мусорокамер</w:t>
      </w:r>
      <w:proofErr w:type="spellEnd"/>
      <w:r w:rsidR="00E56FEE" w:rsidRPr="00E15A5B">
        <w:rPr>
          <w:rFonts w:ascii="Arial" w:eastAsia="Times New Roman" w:hAnsi="Arial" w:cs="Arial"/>
          <w:sz w:val="21"/>
          <w:szCs w:val="21"/>
          <w:lang w:eastAsia="ru-RU"/>
        </w:rPr>
        <w:t>, стволов мусоропроводов</w:t>
      </w:r>
      <w:r w:rsidR="008C4B1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и </w:t>
      </w:r>
      <w:r w:rsidR="00E56FE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общей </w:t>
      </w:r>
      <w:r w:rsidR="008C4B11" w:rsidRPr="00E15A5B">
        <w:rPr>
          <w:rFonts w:ascii="Arial" w:eastAsia="Times New Roman" w:hAnsi="Arial" w:cs="Arial"/>
          <w:sz w:val="21"/>
          <w:szCs w:val="21"/>
          <w:lang w:eastAsia="ru-RU"/>
        </w:rPr>
        <w:t>площадки сбора отходов ТКО</w:t>
      </w:r>
      <w:r w:rsidR="00E56FE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МКД</w:t>
      </w:r>
      <w:r w:rsidR="008C4B11" w:rsidRPr="00E15A5B">
        <w:rPr>
          <w:rFonts w:ascii="Arial" w:eastAsia="Times New Roman" w:hAnsi="Arial" w:cs="Arial"/>
          <w:sz w:val="21"/>
          <w:szCs w:val="21"/>
          <w:lang w:eastAsia="ru-RU"/>
        </w:rPr>
        <w:t>, замена неисправных ламп, включателей и плафонов</w:t>
      </w:r>
      <w:r w:rsidR="00A7600B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ламп освещения</w:t>
      </w:r>
      <w:r w:rsidR="0048186E" w:rsidRPr="00E15A5B">
        <w:rPr>
          <w:rFonts w:ascii="Arial" w:eastAsia="Times New Roman" w:hAnsi="Arial" w:cs="Arial"/>
          <w:sz w:val="21"/>
          <w:szCs w:val="21"/>
          <w:lang w:eastAsia="ru-RU"/>
        </w:rPr>
        <w:t>,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а также</w:t>
      </w:r>
      <w:r w:rsidR="0048186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техническое обслуживание и ремонт лифтов, тех. обслуживание системы пожарной сигнализации, профосмотр и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ремонт дымовентиляционной системы, тех. обслуживание приборов учета тепловой энергии</w:t>
      </w:r>
      <w:r w:rsidR="00017F5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обслуживание ИТП МКД</w:t>
      </w:r>
      <w:r w:rsidR="00AB41C2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, проведена поверка ОДПУ по </w:t>
      </w:r>
      <w:r w:rsidR="002C32B8" w:rsidRPr="00E15A5B">
        <w:rPr>
          <w:rFonts w:ascii="Arial" w:eastAsia="Times New Roman" w:hAnsi="Arial" w:cs="Arial"/>
          <w:sz w:val="21"/>
          <w:szCs w:val="21"/>
          <w:lang w:eastAsia="ru-RU"/>
        </w:rPr>
        <w:t>тепловой энергии</w:t>
      </w:r>
      <w:r w:rsidR="00B26AD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="00017F5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замена одного из четырех ОДПУ по электроэнергии, </w:t>
      </w:r>
      <w:r w:rsidR="00B26AD1" w:rsidRPr="00E15A5B">
        <w:rPr>
          <w:rFonts w:ascii="Arial" w:hAnsi="Arial" w:cs="Arial"/>
          <w:sz w:val="21"/>
          <w:szCs w:val="21"/>
        </w:rPr>
        <w:t>работы по очистк</w:t>
      </w:r>
      <w:r w:rsidR="007044F0" w:rsidRPr="00E15A5B">
        <w:rPr>
          <w:rFonts w:ascii="Arial" w:hAnsi="Arial" w:cs="Arial"/>
          <w:sz w:val="21"/>
          <w:szCs w:val="21"/>
        </w:rPr>
        <w:t xml:space="preserve">е внешних канализационных сетей </w:t>
      </w:r>
      <w:r w:rsidR="0091618D" w:rsidRPr="00E15A5B">
        <w:rPr>
          <w:rFonts w:ascii="Arial" w:hAnsi="Arial" w:cs="Arial"/>
          <w:sz w:val="21"/>
          <w:szCs w:val="21"/>
        </w:rPr>
        <w:t xml:space="preserve">до колодцев </w:t>
      </w:r>
      <w:r w:rsidR="007044F0" w:rsidRPr="00E15A5B">
        <w:rPr>
          <w:rFonts w:ascii="Arial" w:hAnsi="Arial" w:cs="Arial"/>
          <w:sz w:val="21"/>
          <w:szCs w:val="21"/>
        </w:rPr>
        <w:t>и</w:t>
      </w:r>
      <w:r w:rsidR="00B26AD1" w:rsidRPr="00E15A5B">
        <w:rPr>
          <w:rFonts w:ascii="Arial" w:hAnsi="Arial" w:cs="Arial"/>
          <w:sz w:val="21"/>
          <w:szCs w:val="21"/>
        </w:rPr>
        <w:t xml:space="preserve"> колодцев от </w:t>
      </w:r>
      <w:r w:rsidR="00017F5E" w:rsidRPr="00E15A5B">
        <w:rPr>
          <w:rFonts w:ascii="Arial" w:hAnsi="Arial" w:cs="Arial"/>
          <w:sz w:val="21"/>
          <w:szCs w:val="21"/>
        </w:rPr>
        <w:t>мусора</w:t>
      </w:r>
      <w:r w:rsidR="00B26AD1" w:rsidRPr="00E15A5B">
        <w:rPr>
          <w:rFonts w:ascii="Arial" w:hAnsi="Arial" w:cs="Arial"/>
          <w:sz w:val="21"/>
          <w:szCs w:val="21"/>
        </w:rPr>
        <w:t xml:space="preserve"> и грязи</w:t>
      </w:r>
      <w:r w:rsidR="00A50F88" w:rsidRPr="00E15A5B">
        <w:rPr>
          <w:rFonts w:ascii="Arial" w:hAnsi="Arial" w:cs="Arial"/>
          <w:sz w:val="21"/>
          <w:szCs w:val="21"/>
        </w:rPr>
        <w:t xml:space="preserve">, регулярно проводились текущие ремонтные и профилактические работы по настройке и </w:t>
      </w:r>
      <w:r w:rsidR="002C32B8" w:rsidRPr="00E15A5B">
        <w:rPr>
          <w:rFonts w:ascii="Arial" w:hAnsi="Arial" w:cs="Arial"/>
          <w:sz w:val="21"/>
          <w:szCs w:val="21"/>
        </w:rPr>
        <w:t>ремонту шлагбаумов</w:t>
      </w:r>
      <w:r w:rsidR="00017F5E" w:rsidRPr="00E15A5B">
        <w:rPr>
          <w:rFonts w:ascii="Arial" w:hAnsi="Arial" w:cs="Arial"/>
          <w:sz w:val="21"/>
          <w:szCs w:val="21"/>
        </w:rPr>
        <w:t xml:space="preserve"> с замено</w:t>
      </w:r>
      <w:r w:rsidR="00E20E72" w:rsidRPr="00E15A5B">
        <w:rPr>
          <w:rFonts w:ascii="Arial" w:hAnsi="Arial" w:cs="Arial"/>
          <w:sz w:val="21"/>
          <w:szCs w:val="21"/>
        </w:rPr>
        <w:t xml:space="preserve">й систем управления </w:t>
      </w:r>
      <w:r w:rsidR="00017F5E" w:rsidRPr="00E15A5B">
        <w:rPr>
          <w:rFonts w:ascii="Arial" w:hAnsi="Arial" w:cs="Arial"/>
          <w:sz w:val="21"/>
          <w:szCs w:val="21"/>
        </w:rPr>
        <w:t>на территорию временной парковки</w:t>
      </w:r>
      <w:r w:rsidR="00DC1A81" w:rsidRPr="00E15A5B">
        <w:rPr>
          <w:rFonts w:ascii="Arial" w:hAnsi="Arial" w:cs="Arial"/>
          <w:sz w:val="21"/>
          <w:szCs w:val="21"/>
        </w:rPr>
        <w:t xml:space="preserve"> и др. работы согласно годового плана работ</w:t>
      </w:r>
      <w:r w:rsidR="008C4B1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</w:p>
    <w:p w14:paraId="4D9F4D58" w14:textId="6B05B3D5" w:rsidR="002C32B8" w:rsidRPr="00E15A5B" w:rsidRDefault="00A7600B" w:rsidP="008C4B11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В отчетном периоде ТСЖ прошло </w:t>
      </w:r>
      <w:r w:rsidR="007D20DF" w:rsidRPr="00E15A5B">
        <w:rPr>
          <w:rFonts w:ascii="Arial" w:eastAsia="Times New Roman" w:hAnsi="Arial" w:cs="Arial"/>
          <w:sz w:val="21"/>
          <w:szCs w:val="21"/>
          <w:lang w:eastAsia="ru-RU"/>
        </w:rPr>
        <w:t>10</w:t>
      </w:r>
      <w:r w:rsidR="002C32B8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2521C" w:rsidRPr="00E15A5B">
        <w:rPr>
          <w:rFonts w:ascii="Arial" w:eastAsia="Times New Roman" w:hAnsi="Arial" w:cs="Arial"/>
          <w:sz w:val="21"/>
          <w:szCs w:val="21"/>
          <w:lang w:eastAsia="ru-RU"/>
        </w:rPr>
        <w:t>провер</w:t>
      </w:r>
      <w:r w:rsidR="002C32B8" w:rsidRPr="00E15A5B">
        <w:rPr>
          <w:rFonts w:ascii="Arial" w:eastAsia="Times New Roman" w:hAnsi="Arial" w:cs="Arial"/>
          <w:sz w:val="21"/>
          <w:szCs w:val="21"/>
          <w:lang w:eastAsia="ru-RU"/>
        </w:rPr>
        <w:t>о</w:t>
      </w:r>
      <w:r w:rsidR="0042521C" w:rsidRPr="00E15A5B">
        <w:rPr>
          <w:rFonts w:ascii="Arial" w:eastAsia="Times New Roman" w:hAnsi="Arial" w:cs="Arial"/>
          <w:sz w:val="21"/>
          <w:szCs w:val="21"/>
          <w:lang w:eastAsia="ru-RU"/>
        </w:rPr>
        <w:t>к</w:t>
      </w:r>
      <w:r w:rsidR="002C32B8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надзорных органов, а именно:</w:t>
      </w:r>
    </w:p>
    <w:p w14:paraId="7366F6D1" w14:textId="35959704" w:rsidR="002C32B8" w:rsidRPr="00E15A5B" w:rsidRDefault="002C32B8" w:rsidP="002C32B8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1)</w:t>
      </w:r>
      <w:r w:rsidR="00A7600B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 </w:t>
      </w:r>
      <w:bookmarkStart w:id="0" w:name="_Hlk40896264"/>
      <w:r w:rsidR="00DC1A8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Внеплановая документарная проверка </w:t>
      </w:r>
      <w:r w:rsidR="0073474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УЖИВ Администрации Волгограда </w:t>
      </w:r>
      <w:r w:rsidR="00DC1A8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от 15.02.2019 распоряжение №639-р </w:t>
      </w:r>
      <w:bookmarkEnd w:id="0"/>
      <w:r w:rsidR="00DC1A8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по вопросу начисления платы за </w:t>
      </w:r>
      <w:proofErr w:type="spellStart"/>
      <w:proofErr w:type="gramStart"/>
      <w:r w:rsidR="00DC1A81" w:rsidRPr="00E15A5B">
        <w:rPr>
          <w:rFonts w:ascii="Arial" w:eastAsia="Times New Roman" w:hAnsi="Arial" w:cs="Arial"/>
          <w:sz w:val="21"/>
          <w:szCs w:val="21"/>
          <w:lang w:eastAsia="ru-RU"/>
        </w:rPr>
        <w:t>ком.услуги</w:t>
      </w:r>
      <w:proofErr w:type="spellEnd"/>
      <w:proofErr w:type="gramEnd"/>
      <w:r w:rsidR="00DC1A8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по отоплению и горячему водоснабжению за период с января 2018г. по декабрь 2018г.</w:t>
      </w:r>
      <w:r w:rsidR="0073474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bookmarkStart w:id="1" w:name="_Hlk40894353"/>
      <w:r w:rsidR="0073474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По итогам </w:t>
      </w:r>
      <w:r w:rsidR="0080520F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проверяющим органом выдано предписание №639-р с сроком исполнения до 19.11.2019г. </w:t>
      </w:r>
      <w:bookmarkEnd w:id="1"/>
      <w:r w:rsidR="0080520F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Данное предписание Товариществом оспорено в Арбитражном суде Волгоградской области </w:t>
      </w:r>
      <w:r w:rsidR="0094717A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дело </w:t>
      </w:r>
      <w:r w:rsidR="0080520F" w:rsidRPr="00E15A5B">
        <w:rPr>
          <w:rFonts w:ascii="Arial" w:eastAsia="Times New Roman" w:hAnsi="Arial" w:cs="Arial"/>
          <w:sz w:val="21"/>
          <w:szCs w:val="21"/>
          <w:lang w:eastAsia="ru-RU"/>
        </w:rPr>
        <w:t>№</w:t>
      </w:r>
      <w:r w:rsidR="00B76258" w:rsidRPr="00E15A5B">
        <w:rPr>
          <w:rFonts w:ascii="Arial" w:eastAsia="Times New Roman" w:hAnsi="Arial" w:cs="Arial"/>
          <w:sz w:val="21"/>
          <w:szCs w:val="21"/>
          <w:lang w:eastAsia="ru-RU"/>
        </w:rPr>
        <w:t>А12-16615/2019</w:t>
      </w:r>
      <w:r w:rsidR="0094717A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, окончено </w:t>
      </w:r>
      <w:r w:rsidR="0080520F" w:rsidRPr="00E15A5B">
        <w:rPr>
          <w:rFonts w:ascii="Arial" w:eastAsia="Times New Roman" w:hAnsi="Arial" w:cs="Arial"/>
          <w:sz w:val="21"/>
          <w:szCs w:val="21"/>
          <w:lang w:eastAsia="ru-RU"/>
        </w:rPr>
        <w:t>решение</w:t>
      </w:r>
      <w:r w:rsidR="0094717A" w:rsidRPr="00E15A5B">
        <w:rPr>
          <w:rFonts w:ascii="Arial" w:eastAsia="Times New Roman" w:hAnsi="Arial" w:cs="Arial"/>
          <w:sz w:val="21"/>
          <w:szCs w:val="21"/>
          <w:lang w:eastAsia="ru-RU"/>
        </w:rPr>
        <w:t>м</w:t>
      </w:r>
      <w:r w:rsidR="00B76258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от 23.08.2019г., </w:t>
      </w:r>
      <w:r w:rsidR="0094717A" w:rsidRPr="00E15A5B">
        <w:rPr>
          <w:rFonts w:ascii="Arial" w:eastAsia="Times New Roman" w:hAnsi="Arial" w:cs="Arial"/>
          <w:sz w:val="21"/>
          <w:szCs w:val="21"/>
          <w:lang w:eastAsia="ru-RU"/>
        </w:rPr>
        <w:t>далее обжаловано в</w:t>
      </w:r>
      <w:r w:rsidR="00B76258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94717A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12-м Арбитражном апелляционном суде, окончено постановлением от </w:t>
      </w:r>
      <w:r w:rsidR="002F77F6" w:rsidRPr="00E15A5B">
        <w:rPr>
          <w:rFonts w:ascii="Arial" w:eastAsia="Times New Roman" w:hAnsi="Arial" w:cs="Arial"/>
          <w:sz w:val="21"/>
          <w:szCs w:val="21"/>
          <w:lang w:eastAsia="ru-RU"/>
        </w:rPr>
        <w:t>0</w:t>
      </w:r>
      <w:r w:rsidR="0094717A" w:rsidRPr="00E15A5B">
        <w:rPr>
          <w:rFonts w:ascii="Arial" w:eastAsia="Times New Roman" w:hAnsi="Arial" w:cs="Arial"/>
          <w:sz w:val="21"/>
          <w:szCs w:val="21"/>
          <w:lang w:eastAsia="ru-RU"/>
        </w:rPr>
        <w:t>1.1</w:t>
      </w:r>
      <w:r w:rsidR="002F77F6" w:rsidRPr="00E15A5B">
        <w:rPr>
          <w:rFonts w:ascii="Arial" w:eastAsia="Times New Roman" w:hAnsi="Arial" w:cs="Arial"/>
          <w:sz w:val="21"/>
          <w:szCs w:val="21"/>
          <w:lang w:eastAsia="ru-RU"/>
        </w:rPr>
        <w:t>1</w:t>
      </w:r>
      <w:r w:rsidR="0094717A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.2019г. Предписание Товариществом исполнено, перерасчеты по ком. услугам отопление и горячее водоснабжение за январь-декабрь 2018г. </w:t>
      </w:r>
      <w:bookmarkStart w:id="2" w:name="_Hlk40886856"/>
      <w:r w:rsidR="0094717A" w:rsidRPr="00E15A5B">
        <w:rPr>
          <w:rFonts w:ascii="Arial" w:eastAsia="Times New Roman" w:hAnsi="Arial" w:cs="Arial"/>
          <w:sz w:val="21"/>
          <w:szCs w:val="21"/>
          <w:lang w:eastAsia="ru-RU"/>
        </w:rPr>
        <w:t>отражены в платежных документах собственников за ноябрь 2019г.</w:t>
      </w:r>
      <w:bookmarkEnd w:id="2"/>
      <w:r w:rsidR="0094717A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362EA9" w:rsidRPr="00E15A5B">
        <w:rPr>
          <w:rFonts w:ascii="Arial" w:eastAsia="Times New Roman" w:hAnsi="Arial" w:cs="Arial"/>
          <w:sz w:val="21"/>
          <w:szCs w:val="21"/>
          <w:lang w:eastAsia="ru-RU"/>
        </w:rPr>
        <w:t>Товариществом по собственной инициативе был произведен перерасчет за указанные ком. услуги в период с января по март 2019г. и  отражены в платежных документах собственников за декабрь 2019г.</w:t>
      </w:r>
    </w:p>
    <w:p w14:paraId="0292EE57" w14:textId="2BB0C43A" w:rsidR="00734744" w:rsidRPr="00E15A5B" w:rsidRDefault="002C32B8" w:rsidP="00734744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2)  </w:t>
      </w:r>
      <w:bookmarkStart w:id="3" w:name="_Hlk40893412"/>
      <w:r w:rsidR="0073474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Внеплановая документарная проверка УЖИВ Администрации Волгограда от 14.03.2019 распоряжение №1208-р </w:t>
      </w:r>
      <w:bookmarkEnd w:id="3"/>
      <w:r w:rsidR="00734744" w:rsidRPr="00E15A5B">
        <w:rPr>
          <w:rFonts w:ascii="Arial" w:eastAsia="Times New Roman" w:hAnsi="Arial" w:cs="Arial"/>
          <w:sz w:val="21"/>
          <w:szCs w:val="21"/>
          <w:lang w:eastAsia="ru-RU"/>
        </w:rPr>
        <w:t>по вопросу содержания внутридомового газового оборудования, а также организации технического обслуживания дымовых и вентиляционных каналов в МКД. По итогам в проверяющий орган представлены</w:t>
      </w:r>
      <w:r w:rsidR="0080520F" w:rsidRPr="00E15A5B">
        <w:rPr>
          <w:rFonts w:ascii="Arial" w:eastAsia="Times New Roman" w:hAnsi="Arial" w:cs="Arial"/>
          <w:sz w:val="21"/>
          <w:szCs w:val="21"/>
          <w:lang w:eastAsia="ru-RU"/>
        </w:rPr>
        <w:t>:</w:t>
      </w:r>
      <w:r w:rsidR="0073474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копи</w:t>
      </w:r>
      <w:r w:rsidR="0080520F" w:rsidRPr="00E15A5B">
        <w:rPr>
          <w:rFonts w:ascii="Arial" w:eastAsia="Times New Roman" w:hAnsi="Arial" w:cs="Arial"/>
          <w:sz w:val="21"/>
          <w:szCs w:val="21"/>
          <w:lang w:eastAsia="ru-RU"/>
        </w:rPr>
        <w:t>я</w:t>
      </w:r>
      <w:r w:rsidR="0073474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договор</w:t>
      </w:r>
      <w:r w:rsidR="0080520F" w:rsidRPr="00E15A5B">
        <w:rPr>
          <w:rFonts w:ascii="Arial" w:eastAsia="Times New Roman" w:hAnsi="Arial" w:cs="Arial"/>
          <w:sz w:val="21"/>
          <w:szCs w:val="21"/>
          <w:lang w:eastAsia="ru-RU"/>
        </w:rPr>
        <w:t>а</w:t>
      </w:r>
      <w:r w:rsidR="0073474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80520F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№ 45/19-ВДГО </w:t>
      </w:r>
      <w:r w:rsidR="0073474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на </w:t>
      </w:r>
      <w:r w:rsidR="0080520F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оказание услуг по тех. обслуживанию, аварийно-диспетчерскому обеспечению и ремонту внутридомового газового оборудования, входящего в состав общего имущества МКД от 01.04.2019г. с графиком проведения периодической проверки внутридомового газового оборудования на 2019г.; копия договора №1/021 на оказание услуг по проверке и очистке вентиляционных каналов от 03.04.2019г. с графиком периодической проверки вентиляционных каналов в МКД на 2019г. </w:t>
      </w:r>
      <w:r w:rsidR="00BC3F3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В ходе проверки и на основании </w:t>
      </w:r>
      <w:r w:rsidR="00422D5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акта проверки №1208-Р от 04.04.2019г. </w:t>
      </w:r>
      <w:r w:rsidR="00BC3F34" w:rsidRPr="00E15A5B">
        <w:rPr>
          <w:rFonts w:ascii="Arial" w:eastAsia="Times New Roman" w:hAnsi="Arial" w:cs="Arial"/>
          <w:sz w:val="21"/>
          <w:szCs w:val="21"/>
          <w:lang w:eastAsia="ru-RU"/>
        </w:rPr>
        <w:t>не выявлены несоответствия соблюдения требований действующего законодательства по вопросу содержания внутридомового газового оборудования, а также организации технического обслуживания дымовых и вентиляционных каналов в МКД, находящихся под управлением ТСЖ «Единство».</w:t>
      </w:r>
    </w:p>
    <w:p w14:paraId="3637660C" w14:textId="6473A6CB" w:rsidR="002C32B8" w:rsidRPr="00E15A5B" w:rsidRDefault="002C32B8" w:rsidP="002C32B8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3)</w:t>
      </w:r>
      <w:r w:rsidR="00362EA9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22D54" w:rsidRPr="00E15A5B">
        <w:rPr>
          <w:rFonts w:ascii="Arial" w:eastAsia="Times New Roman" w:hAnsi="Arial" w:cs="Arial"/>
          <w:sz w:val="21"/>
          <w:szCs w:val="21"/>
          <w:lang w:eastAsia="ru-RU"/>
        </w:rPr>
        <w:t>Внеплановая документарная проверка ИГЖН Волгоградской области от 27.03.2019г. №484 по вопросу соблюдения требований жилищного законодательства РФ к уставу ТСЖ «Единство» в части п.7.1., п. 9.6.2. По итога</w:t>
      </w:r>
      <w:r w:rsidR="00BC3F3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м </w:t>
      </w:r>
      <w:r w:rsidR="00422D5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проверяющим органом </w:t>
      </w:r>
      <w:r w:rsidR="005F7F02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выдано предписание №05-03-03-2019/31 от 26.04.2019г. об устранении несоответствий устава ТСЖ обязательным требованиям законодательства РФ с сроком исполнения до 28.10.2019г. На основании решения общего собрания членов ТСЖ </w:t>
      </w:r>
      <w:r w:rsidR="00862CA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протокол </w:t>
      </w:r>
      <w:r w:rsidR="005F7F02" w:rsidRPr="00E15A5B">
        <w:rPr>
          <w:rFonts w:ascii="Arial" w:eastAsia="Times New Roman" w:hAnsi="Arial" w:cs="Arial"/>
          <w:sz w:val="21"/>
          <w:szCs w:val="21"/>
          <w:lang w:eastAsia="ru-RU"/>
        </w:rPr>
        <w:t>№</w:t>
      </w:r>
      <w:r w:rsidR="00862CAE" w:rsidRPr="00E15A5B">
        <w:rPr>
          <w:rFonts w:ascii="Arial" w:eastAsia="Times New Roman" w:hAnsi="Arial" w:cs="Arial"/>
          <w:sz w:val="21"/>
          <w:szCs w:val="21"/>
          <w:lang w:eastAsia="ru-RU"/>
        </w:rPr>
        <w:t>3 от 09.10.2019г. утверждены дополнения и изменения №1 в Устав ТСЖ «Единство» и зарегистрированы в ЕГРЮЛ 13.12.2019г.</w:t>
      </w:r>
      <w:r w:rsidR="00F079BC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14:paraId="0652A0F2" w14:textId="05FCF66A" w:rsidR="00A7600B" w:rsidRPr="00E15A5B" w:rsidRDefault="002C32B8" w:rsidP="002C32B8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4)</w:t>
      </w:r>
      <w:r w:rsidR="00A7600B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6E67E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Внеплановая документарная проверка Прокуратурой Дзержинского района города Волгограда по вопросу отказа в ознакомлении с штатным расписанием собственника кв.35. По итогам проверки </w:t>
      </w:r>
      <w:r w:rsidR="002C0D46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в действиях ТСЖ </w:t>
      </w:r>
      <w:r w:rsidR="006E67E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не выявлены </w:t>
      </w:r>
      <w:r w:rsidR="002C0D46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нарушения </w:t>
      </w:r>
      <w:r w:rsidR="006E67E1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действующего законодательства в части </w:t>
      </w:r>
      <w:r w:rsidR="002C0D46" w:rsidRPr="00E15A5B">
        <w:rPr>
          <w:rFonts w:ascii="Arial" w:eastAsia="Times New Roman" w:hAnsi="Arial" w:cs="Arial"/>
          <w:sz w:val="21"/>
          <w:szCs w:val="21"/>
          <w:lang w:eastAsia="ru-RU"/>
        </w:rPr>
        <w:t>отказа в ознакомлении с штатным расписанием ТСЖ собственника МКД. Предписаний проверяющим органом не выдавалось.</w:t>
      </w:r>
    </w:p>
    <w:p w14:paraId="66FCD180" w14:textId="069E39EF" w:rsidR="003C24B0" w:rsidRPr="00E15A5B" w:rsidRDefault="002C0D46" w:rsidP="002C32B8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5) </w:t>
      </w:r>
      <w:bookmarkStart w:id="4" w:name="_Hlk40894357"/>
      <w:r w:rsidR="003C24B0" w:rsidRPr="00E15A5B">
        <w:rPr>
          <w:rFonts w:ascii="Arial" w:eastAsia="Times New Roman" w:hAnsi="Arial" w:cs="Arial"/>
          <w:sz w:val="21"/>
          <w:szCs w:val="21"/>
          <w:lang w:eastAsia="ru-RU"/>
        </w:rPr>
        <w:t>Предварительная проверка УЖИВ Администрации Волгограда от 09.08.2019 по жалобе собственника кв.107 по вопросу взимания двойной платы за коммунальные ресурсы по холодному водоснабжению и электроснабжению</w:t>
      </w:r>
      <w:r w:rsidR="00987D4A" w:rsidRPr="00E15A5B">
        <w:rPr>
          <w:rFonts w:ascii="Arial" w:eastAsia="Times New Roman" w:hAnsi="Arial" w:cs="Arial"/>
          <w:sz w:val="21"/>
          <w:szCs w:val="21"/>
          <w:lang w:eastAsia="ru-RU"/>
        </w:rPr>
        <w:t>, выставляемых в платежных документах ТСЖ. По итогам проверки Товариществом были представлены пояснения по вышеуказанному доводу обращения с приложением соответствующих документов. Проверяющим органом нарушений в действиях ТСЖ не установлено, предписаний не выдавалось.</w:t>
      </w:r>
    </w:p>
    <w:p w14:paraId="5485F1E2" w14:textId="7F21291D" w:rsidR="002C0D46" w:rsidRPr="00E15A5B" w:rsidRDefault="003C24B0" w:rsidP="002C32B8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6)</w:t>
      </w:r>
      <w:r w:rsidR="00987D4A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2C0D46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Внеплановая документарная проверка УЖИВ Администрации Волгограда от </w:t>
      </w:r>
      <w:r w:rsidR="005B0F5E" w:rsidRPr="00E15A5B">
        <w:rPr>
          <w:rFonts w:ascii="Arial" w:eastAsia="Times New Roman" w:hAnsi="Arial" w:cs="Arial"/>
          <w:sz w:val="21"/>
          <w:szCs w:val="21"/>
          <w:lang w:eastAsia="ru-RU"/>
        </w:rPr>
        <w:t>28</w:t>
      </w:r>
      <w:r w:rsidR="002C0D46" w:rsidRPr="00E15A5B">
        <w:rPr>
          <w:rFonts w:ascii="Arial" w:eastAsia="Times New Roman" w:hAnsi="Arial" w:cs="Arial"/>
          <w:sz w:val="21"/>
          <w:szCs w:val="21"/>
          <w:lang w:eastAsia="ru-RU"/>
        </w:rPr>
        <w:t>.0</w:t>
      </w:r>
      <w:r w:rsidR="005B0F5E" w:rsidRPr="00E15A5B">
        <w:rPr>
          <w:rFonts w:ascii="Arial" w:eastAsia="Times New Roman" w:hAnsi="Arial" w:cs="Arial"/>
          <w:sz w:val="21"/>
          <w:szCs w:val="21"/>
          <w:lang w:eastAsia="ru-RU"/>
        </w:rPr>
        <w:t>8</w:t>
      </w:r>
      <w:r w:rsidR="002C0D46" w:rsidRPr="00E15A5B">
        <w:rPr>
          <w:rFonts w:ascii="Arial" w:eastAsia="Times New Roman" w:hAnsi="Arial" w:cs="Arial"/>
          <w:sz w:val="21"/>
          <w:szCs w:val="21"/>
          <w:lang w:eastAsia="ru-RU"/>
        </w:rPr>
        <w:t>.2019 распоряжение №</w:t>
      </w:r>
      <w:r w:rsidR="005B0F5E" w:rsidRPr="00E15A5B">
        <w:rPr>
          <w:rFonts w:ascii="Arial" w:eastAsia="Times New Roman" w:hAnsi="Arial" w:cs="Arial"/>
          <w:sz w:val="21"/>
          <w:szCs w:val="21"/>
          <w:lang w:eastAsia="ru-RU"/>
        </w:rPr>
        <w:t>3554</w:t>
      </w:r>
      <w:r w:rsidR="002C0D46" w:rsidRPr="00E15A5B">
        <w:rPr>
          <w:rFonts w:ascii="Arial" w:eastAsia="Times New Roman" w:hAnsi="Arial" w:cs="Arial"/>
          <w:sz w:val="21"/>
          <w:szCs w:val="21"/>
          <w:lang w:eastAsia="ru-RU"/>
        </w:rPr>
        <w:t>-р</w:t>
      </w:r>
      <w:r w:rsidR="005B0F5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bookmarkEnd w:id="4"/>
      <w:r w:rsidR="005B0F5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по вопросу отсутствия в платежных документах ТСЖ штриховых кодов при оплате жилищно-коммунальных услуг с применением различных платежных систем. По итогам проверяющим органом выдано предписание №3554-р с сроком исполнения до 20.11.2019г. Предписание исполнено, в платежных документах ТСЖ начиная с сентября 2019г. имеются </w:t>
      </w:r>
      <w:r w:rsidR="005B0F5E" w:rsidRPr="00E15A5B">
        <w:rPr>
          <w:rFonts w:ascii="Arial" w:eastAsia="Times New Roman" w:hAnsi="Arial" w:cs="Arial"/>
          <w:sz w:val="21"/>
          <w:szCs w:val="21"/>
          <w:lang w:val="en-US" w:eastAsia="ru-RU"/>
        </w:rPr>
        <w:t>QR</w:t>
      </w:r>
      <w:r w:rsidR="005B0F5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-коды для считывания в автоматическом режиме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след. информации: </w:t>
      </w:r>
      <w:r w:rsidR="005B0F5E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платежных реквизитов получателя средств,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номер лицевого счета, </w:t>
      </w:r>
      <w:r w:rsidR="005B0F5E" w:rsidRPr="00E15A5B">
        <w:rPr>
          <w:rFonts w:ascii="Arial" w:eastAsia="Times New Roman" w:hAnsi="Arial" w:cs="Arial"/>
          <w:sz w:val="21"/>
          <w:szCs w:val="21"/>
          <w:lang w:eastAsia="ru-RU"/>
        </w:rPr>
        <w:t>суммы и периода, подлежащих оплате собственниками МКД.</w:t>
      </w:r>
    </w:p>
    <w:p w14:paraId="509EB724" w14:textId="46CF3950" w:rsidR="003C24B0" w:rsidRPr="00E15A5B" w:rsidRDefault="003C24B0" w:rsidP="002C32B8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7)</w:t>
      </w:r>
      <w:r w:rsidR="00987D4A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987D4A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Внеплановая документарная проверка УЖИВ Администрации Волгограда от 15.10.2019 УЖИВ/04-27182 по вопросу начисления платы за коммунальные ресурсы по электроснабжению и </w:t>
      </w:r>
      <w:r w:rsidR="002F77F6" w:rsidRPr="00E15A5B">
        <w:rPr>
          <w:rFonts w:ascii="Arial" w:eastAsia="Times New Roman" w:hAnsi="Arial" w:cs="Arial"/>
          <w:sz w:val="21"/>
          <w:szCs w:val="21"/>
          <w:lang w:eastAsia="ru-RU"/>
        </w:rPr>
        <w:t>холодному водоснабжению, расходуемые при содержании общего имущества за период с июня по сентябрь 2019г. ТСЖ «Единство» представило пояснения и документы по расчетам по указанным коммунальным ресурсам для СОИ. По итогам проверки Управление «Жилищная инспекция Волгограда» Администрации Волгограда нарушений в расчетах ТСЖ не выявило, предписаний не выдавало.</w:t>
      </w:r>
    </w:p>
    <w:p w14:paraId="12911948" w14:textId="77777777" w:rsidR="00AC4AAB" w:rsidRPr="00E15A5B" w:rsidRDefault="00A24EB5" w:rsidP="00AC4AAB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8) </w:t>
      </w:r>
      <w:bookmarkStart w:id="5" w:name="_Hlk40896546"/>
      <w:r w:rsidR="00AC4AAB" w:rsidRPr="00E15A5B">
        <w:rPr>
          <w:rFonts w:ascii="Arial" w:eastAsia="Times New Roman" w:hAnsi="Arial" w:cs="Arial"/>
          <w:sz w:val="21"/>
          <w:szCs w:val="21"/>
          <w:lang w:eastAsia="ru-RU"/>
        </w:rPr>
        <w:t>Внеплановая документарная проверка ИГЖН Волгоградской области от 12.11.2019г. №1910 по факту исполнения предписания №05-03-03-2019/31 от 26.04.2019г. Вывод проверяющего органа: из представленных документов следует, что Товариществом предпринимались меры к своевременному исполнению предписания от 26.04.2019г. №05-03-03-2019/31 об устранении несоответствия устава товарищества собственников жилья обязательным требованиям Жилищного кодекса РФ. В связи с чем, указанное предписание исполнено, оснований для выдачи повторного предписания ТСЖ «Единство» не имеется.</w:t>
      </w:r>
    </w:p>
    <w:p w14:paraId="16D68922" w14:textId="1DC4DBCD" w:rsidR="00A24EB5" w:rsidRPr="00E15A5B" w:rsidRDefault="00AC4AAB" w:rsidP="002C32B8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9) </w:t>
      </w:r>
      <w:r w:rsidR="00A24EB5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Внеплановая документарная проверка УЖИВ Администрации Волгограда от 27.11.2019 распоряжение №4962-р по вопросу проверки исполнения предписания №3554-р от 28.08.2019г. По итогам представленных </w:t>
      </w:r>
      <w:r w:rsidR="00F079BC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ТСЖ </w:t>
      </w:r>
      <w:r w:rsidR="00A24EB5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пояснений и документов проверяющим органом </w:t>
      </w:r>
      <w:r w:rsidR="00F079BC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нарушений </w:t>
      </w:r>
      <w:r w:rsidR="00A24EB5" w:rsidRPr="00E15A5B">
        <w:rPr>
          <w:rFonts w:ascii="Arial" w:eastAsia="Times New Roman" w:hAnsi="Arial" w:cs="Arial"/>
          <w:sz w:val="21"/>
          <w:szCs w:val="21"/>
          <w:lang w:eastAsia="ru-RU"/>
        </w:rPr>
        <w:t>не выявлено.</w:t>
      </w:r>
      <w:bookmarkEnd w:id="5"/>
    </w:p>
    <w:p w14:paraId="7C7EC373" w14:textId="72D0DC9B" w:rsidR="00A24EB5" w:rsidRPr="00E15A5B" w:rsidRDefault="00AC4AAB" w:rsidP="002C32B8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10</w:t>
      </w:r>
      <w:r w:rsidR="00A24EB5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) </w:t>
      </w:r>
      <w:r w:rsidR="00F079BC" w:rsidRPr="00E15A5B">
        <w:rPr>
          <w:rFonts w:ascii="Arial" w:eastAsia="Times New Roman" w:hAnsi="Arial" w:cs="Arial"/>
          <w:sz w:val="21"/>
          <w:szCs w:val="21"/>
          <w:lang w:eastAsia="ru-RU"/>
        </w:rPr>
        <w:t>Внеплановая документарная проверка УЖИВ Администрации Волгограда от 29.11.2019 распоряжение №4969-р по вопросу проверки исполнения предписания №639-р от 12.03.2019г. По итогам представленных ТСЖ пояснений и документов проверяющим органом выдано предписание №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4969-р от 16.01.2020г</w:t>
      </w:r>
      <w:r w:rsidR="00F079BC" w:rsidRPr="00E15A5B">
        <w:rPr>
          <w:rFonts w:ascii="Arial" w:eastAsia="Times New Roman" w:hAnsi="Arial" w:cs="Arial"/>
          <w:sz w:val="21"/>
          <w:szCs w:val="21"/>
          <w:lang w:eastAsia="ru-RU"/>
        </w:rPr>
        <w:t>.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3C330D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с 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срок</w:t>
      </w:r>
      <w:r w:rsidR="003C330D" w:rsidRPr="00E15A5B">
        <w:rPr>
          <w:rFonts w:ascii="Arial" w:eastAsia="Times New Roman" w:hAnsi="Arial" w:cs="Arial"/>
          <w:sz w:val="21"/>
          <w:szCs w:val="21"/>
          <w:lang w:eastAsia="ru-RU"/>
        </w:rPr>
        <w:t>ом исполнения до 22.04.2020г. Данное предписание в настоящее время обжалуется в Арбитражном суде Волгоградской области.</w:t>
      </w:r>
    </w:p>
    <w:p w14:paraId="03D30C5F" w14:textId="4717138B" w:rsidR="00F079BC" w:rsidRPr="00E15A5B" w:rsidRDefault="00F079BC" w:rsidP="002C32B8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AF51B70" w14:textId="77777777" w:rsidR="0022468E" w:rsidRPr="00E15A5B" w:rsidRDefault="0022468E" w:rsidP="008C4B11">
      <w:pPr>
        <w:spacing w:after="0"/>
        <w:ind w:firstLine="567"/>
        <w:jc w:val="both"/>
        <w:rPr>
          <w:rStyle w:val="fontstyle01"/>
          <w:rFonts w:ascii="Arial" w:hAnsi="Arial" w:cs="Arial"/>
          <w:sz w:val="21"/>
          <w:szCs w:val="21"/>
        </w:rPr>
      </w:pPr>
      <w:r w:rsidRPr="00E15A5B">
        <w:rPr>
          <w:rStyle w:val="fontstyle01"/>
          <w:rFonts w:ascii="Arial" w:hAnsi="Arial" w:cs="Arial"/>
          <w:sz w:val="21"/>
          <w:szCs w:val="21"/>
        </w:rPr>
        <w:t xml:space="preserve">С 01.04.2019г. на основании решения общего собрания собственников </w:t>
      </w:r>
      <w:r w:rsidR="00BB3900" w:rsidRPr="00E15A5B">
        <w:rPr>
          <w:rStyle w:val="fontstyle01"/>
          <w:rFonts w:ascii="Arial" w:hAnsi="Arial" w:cs="Arial"/>
          <w:sz w:val="21"/>
          <w:szCs w:val="21"/>
        </w:rPr>
        <w:t>МКД (Протокол № 1 от 20.12</w:t>
      </w:r>
      <w:r w:rsidRPr="00E15A5B">
        <w:rPr>
          <w:rStyle w:val="fontstyle01"/>
          <w:rFonts w:ascii="Arial" w:hAnsi="Arial" w:cs="Arial"/>
          <w:sz w:val="21"/>
          <w:szCs w:val="21"/>
        </w:rPr>
        <w:t xml:space="preserve">.2018г.) был осуществлен переход на прямые договора </w:t>
      </w:r>
      <w:r w:rsidR="00BB3900" w:rsidRPr="00E15A5B">
        <w:rPr>
          <w:rStyle w:val="fontstyle01"/>
          <w:rFonts w:ascii="Arial" w:hAnsi="Arial" w:cs="Arial"/>
          <w:sz w:val="21"/>
          <w:szCs w:val="21"/>
        </w:rPr>
        <w:t xml:space="preserve">по предоставлению коммунальных услуг собственникам МКД </w:t>
      </w:r>
      <w:r w:rsidRPr="00E15A5B">
        <w:rPr>
          <w:rStyle w:val="fontstyle01"/>
          <w:rFonts w:ascii="Arial" w:hAnsi="Arial" w:cs="Arial"/>
          <w:sz w:val="21"/>
          <w:szCs w:val="21"/>
        </w:rPr>
        <w:t xml:space="preserve">с ресурсоснабжающими организациями: ООО «Концессии водоснабжения» и ООО «Концессия теплоснабжения». С 01.05.2019г. был осуществлен переход на прямой договор </w:t>
      </w:r>
      <w:r w:rsidR="00BB3900" w:rsidRPr="00E15A5B">
        <w:rPr>
          <w:rStyle w:val="fontstyle01"/>
          <w:rFonts w:ascii="Arial" w:hAnsi="Arial" w:cs="Arial"/>
          <w:sz w:val="21"/>
          <w:szCs w:val="21"/>
        </w:rPr>
        <w:t xml:space="preserve">по предоставлению коммунальной услуги по электроснабжению собственникам МКД </w:t>
      </w:r>
      <w:r w:rsidRPr="00E15A5B">
        <w:rPr>
          <w:rStyle w:val="fontstyle01"/>
          <w:rFonts w:ascii="Arial" w:hAnsi="Arial" w:cs="Arial"/>
          <w:sz w:val="21"/>
          <w:szCs w:val="21"/>
        </w:rPr>
        <w:t>с ООО «</w:t>
      </w:r>
      <w:proofErr w:type="spellStart"/>
      <w:r w:rsidRPr="00E15A5B">
        <w:rPr>
          <w:rStyle w:val="fontstyle01"/>
          <w:rFonts w:ascii="Arial" w:hAnsi="Arial" w:cs="Arial"/>
          <w:sz w:val="21"/>
          <w:szCs w:val="21"/>
        </w:rPr>
        <w:t>Волгоградэнергосбыт</w:t>
      </w:r>
      <w:proofErr w:type="spellEnd"/>
      <w:r w:rsidRPr="00E15A5B">
        <w:rPr>
          <w:rStyle w:val="fontstyle01"/>
          <w:rFonts w:ascii="Arial" w:hAnsi="Arial" w:cs="Arial"/>
          <w:sz w:val="21"/>
          <w:szCs w:val="21"/>
        </w:rPr>
        <w:t>».</w:t>
      </w:r>
    </w:p>
    <w:p w14:paraId="182A6205" w14:textId="77777777" w:rsidR="008C4B11" w:rsidRPr="00E15A5B" w:rsidRDefault="0048186E" w:rsidP="008C4B11">
      <w:pPr>
        <w:spacing w:after="0"/>
        <w:ind w:firstLine="567"/>
        <w:jc w:val="both"/>
        <w:rPr>
          <w:rStyle w:val="fontstyle01"/>
          <w:rFonts w:ascii="Arial" w:hAnsi="Arial" w:cs="Arial"/>
          <w:sz w:val="21"/>
          <w:szCs w:val="21"/>
        </w:rPr>
      </w:pPr>
      <w:r w:rsidRPr="00E15A5B">
        <w:rPr>
          <w:rStyle w:val="fontstyle01"/>
          <w:rFonts w:ascii="Arial" w:hAnsi="Arial" w:cs="Arial"/>
          <w:sz w:val="21"/>
          <w:szCs w:val="21"/>
        </w:rPr>
        <w:t>В том числе в</w:t>
      </w:r>
      <w:r w:rsidR="0022468E" w:rsidRPr="00E15A5B">
        <w:rPr>
          <w:rStyle w:val="fontstyle01"/>
          <w:rFonts w:ascii="Arial" w:hAnsi="Arial" w:cs="Arial"/>
          <w:sz w:val="21"/>
          <w:szCs w:val="21"/>
        </w:rPr>
        <w:t xml:space="preserve"> 2019</w:t>
      </w:r>
      <w:r w:rsidR="008C4B11" w:rsidRPr="00E15A5B">
        <w:rPr>
          <w:rStyle w:val="fontstyle01"/>
          <w:rFonts w:ascii="Arial" w:hAnsi="Arial" w:cs="Arial"/>
          <w:sz w:val="21"/>
          <w:szCs w:val="21"/>
        </w:rPr>
        <w:t xml:space="preserve">г. </w:t>
      </w:r>
      <w:r w:rsidRPr="00E15A5B">
        <w:rPr>
          <w:rStyle w:val="fontstyle01"/>
          <w:rFonts w:ascii="Arial" w:hAnsi="Arial" w:cs="Arial"/>
          <w:sz w:val="21"/>
          <w:szCs w:val="21"/>
        </w:rPr>
        <w:t xml:space="preserve">были </w:t>
      </w:r>
      <w:r w:rsidR="008C4B11" w:rsidRPr="00E15A5B">
        <w:rPr>
          <w:rStyle w:val="fontstyle01"/>
          <w:rFonts w:ascii="Arial" w:hAnsi="Arial" w:cs="Arial"/>
          <w:sz w:val="21"/>
          <w:szCs w:val="21"/>
        </w:rPr>
        <w:t>выполнены следующие работы:</w:t>
      </w:r>
    </w:p>
    <w:p w14:paraId="2CFF147D" w14:textId="77777777" w:rsidR="008C4B11" w:rsidRPr="00E15A5B" w:rsidRDefault="008C4B11" w:rsidP="008C4B11">
      <w:pPr>
        <w:pStyle w:val="aa"/>
        <w:numPr>
          <w:ilvl w:val="0"/>
          <w:numId w:val="1"/>
        </w:numPr>
        <w:spacing w:after="0"/>
        <w:jc w:val="both"/>
        <w:rPr>
          <w:rStyle w:val="fontstyle01"/>
          <w:rFonts w:ascii="Arial" w:hAnsi="Arial" w:cs="Arial"/>
          <w:sz w:val="21"/>
          <w:szCs w:val="21"/>
        </w:rPr>
      </w:pPr>
      <w:r w:rsidRPr="00E15A5B">
        <w:rPr>
          <w:rStyle w:val="fontstyle01"/>
          <w:rFonts w:ascii="Arial" w:hAnsi="Arial" w:cs="Arial"/>
          <w:sz w:val="21"/>
          <w:szCs w:val="21"/>
        </w:rPr>
        <w:t xml:space="preserve">комплекс работ по </w:t>
      </w:r>
      <w:r w:rsidR="0022468E" w:rsidRPr="00E15A5B">
        <w:rPr>
          <w:rStyle w:val="fontstyle01"/>
          <w:rFonts w:ascii="Arial" w:hAnsi="Arial" w:cs="Arial"/>
          <w:sz w:val="21"/>
          <w:szCs w:val="21"/>
        </w:rPr>
        <w:t>ремонту кровли МКД</w:t>
      </w:r>
      <w:r w:rsidR="00E20E72" w:rsidRPr="00E15A5B">
        <w:rPr>
          <w:rStyle w:val="fontstyle01"/>
          <w:rFonts w:ascii="Arial" w:hAnsi="Arial" w:cs="Arial"/>
          <w:sz w:val="21"/>
          <w:szCs w:val="21"/>
        </w:rPr>
        <w:t xml:space="preserve"> и кровли входных групп подъездов</w:t>
      </w:r>
      <w:r w:rsidRPr="00E15A5B">
        <w:rPr>
          <w:rStyle w:val="fontstyle01"/>
          <w:rFonts w:ascii="Arial" w:hAnsi="Arial" w:cs="Arial"/>
          <w:sz w:val="21"/>
          <w:szCs w:val="21"/>
        </w:rPr>
        <w:t>;</w:t>
      </w:r>
    </w:p>
    <w:p w14:paraId="50C1BB80" w14:textId="77777777" w:rsidR="00F45EA2" w:rsidRPr="00E15A5B" w:rsidRDefault="00E20E72" w:rsidP="00F45EA2">
      <w:pPr>
        <w:pStyle w:val="aa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E15A5B">
        <w:rPr>
          <w:rFonts w:ascii="Arial" w:hAnsi="Arial" w:cs="Arial"/>
          <w:sz w:val="21"/>
          <w:szCs w:val="21"/>
        </w:rPr>
        <w:t>ремонт отмостки цоколя МКД</w:t>
      </w:r>
      <w:r w:rsidR="00F45EA2" w:rsidRPr="00E15A5B">
        <w:rPr>
          <w:rFonts w:ascii="Arial" w:hAnsi="Arial" w:cs="Arial"/>
          <w:sz w:val="21"/>
          <w:szCs w:val="21"/>
        </w:rPr>
        <w:t>;</w:t>
      </w:r>
    </w:p>
    <w:p w14:paraId="33431144" w14:textId="77777777" w:rsidR="0022468E" w:rsidRPr="00E15A5B" w:rsidRDefault="00E20E72" w:rsidP="00F45EA2">
      <w:pPr>
        <w:pStyle w:val="aa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работы (услуги) по замене аварийных участков трубопроводов общедомовых систем ГВС на техническом этаже</w:t>
      </w:r>
      <w:r w:rsidR="0022468E" w:rsidRPr="00E15A5B">
        <w:rPr>
          <w:rFonts w:ascii="Arial" w:hAnsi="Arial" w:cs="Arial"/>
          <w:sz w:val="21"/>
          <w:szCs w:val="21"/>
        </w:rPr>
        <w:t>;</w:t>
      </w:r>
    </w:p>
    <w:p w14:paraId="2EFA2988" w14:textId="77777777" w:rsidR="008C4B11" w:rsidRPr="00E15A5B" w:rsidRDefault="008C4B11" w:rsidP="008C4B11">
      <w:pPr>
        <w:pStyle w:val="aa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E15A5B">
        <w:rPr>
          <w:rFonts w:ascii="Arial" w:hAnsi="Arial" w:cs="Arial"/>
          <w:sz w:val="21"/>
          <w:szCs w:val="21"/>
        </w:rPr>
        <w:t>установлены</w:t>
      </w:r>
      <w:r w:rsidR="00A136B7" w:rsidRPr="00E15A5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136B7" w:rsidRPr="00E15A5B">
        <w:rPr>
          <w:rFonts w:ascii="Arial" w:hAnsi="Arial" w:cs="Arial"/>
          <w:sz w:val="21"/>
          <w:szCs w:val="21"/>
        </w:rPr>
        <w:t>внутри</w:t>
      </w:r>
      <w:r w:rsidRPr="00E15A5B">
        <w:rPr>
          <w:rFonts w:ascii="Arial" w:hAnsi="Arial" w:cs="Arial"/>
          <w:sz w:val="21"/>
          <w:szCs w:val="21"/>
        </w:rPr>
        <w:t>подъездные</w:t>
      </w:r>
      <w:proofErr w:type="spellEnd"/>
      <w:r w:rsidRPr="00E15A5B">
        <w:rPr>
          <w:rFonts w:ascii="Arial" w:hAnsi="Arial" w:cs="Arial"/>
          <w:sz w:val="21"/>
          <w:szCs w:val="21"/>
        </w:rPr>
        <w:t xml:space="preserve"> откидные пандусы в </w:t>
      </w:r>
      <w:r w:rsidR="0022468E" w:rsidRPr="00E15A5B">
        <w:rPr>
          <w:rFonts w:ascii="Arial" w:hAnsi="Arial" w:cs="Arial"/>
          <w:sz w:val="21"/>
          <w:szCs w:val="21"/>
        </w:rPr>
        <w:t>2,5</w:t>
      </w:r>
      <w:r w:rsidR="00A136B7" w:rsidRPr="00E15A5B">
        <w:rPr>
          <w:rFonts w:ascii="Arial" w:hAnsi="Arial" w:cs="Arial"/>
          <w:sz w:val="21"/>
          <w:szCs w:val="21"/>
        </w:rPr>
        <w:t xml:space="preserve"> подъездах</w:t>
      </w:r>
      <w:r w:rsidR="0022468E" w:rsidRPr="00E15A5B">
        <w:rPr>
          <w:rFonts w:ascii="Arial" w:hAnsi="Arial" w:cs="Arial"/>
          <w:sz w:val="21"/>
          <w:szCs w:val="21"/>
        </w:rPr>
        <w:t>;</w:t>
      </w:r>
      <w:r w:rsidRPr="00E15A5B">
        <w:rPr>
          <w:rFonts w:ascii="Arial" w:hAnsi="Arial" w:cs="Arial"/>
          <w:sz w:val="21"/>
          <w:szCs w:val="21"/>
        </w:rPr>
        <w:t xml:space="preserve"> </w:t>
      </w:r>
    </w:p>
    <w:p w14:paraId="4E18195A" w14:textId="77777777" w:rsidR="00E20E72" w:rsidRPr="00E15A5B" w:rsidRDefault="00E20E72" w:rsidP="008C4B11">
      <w:pPr>
        <w:pStyle w:val="aa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E15A5B">
        <w:rPr>
          <w:rFonts w:ascii="Arial" w:hAnsi="Arial" w:cs="Arial"/>
          <w:sz w:val="21"/>
          <w:szCs w:val="21"/>
        </w:rPr>
        <w:t>изготовлены и установлены пандусы на лестничных маршах входных групп подъездов (уличные пандусы);</w:t>
      </w:r>
    </w:p>
    <w:p w14:paraId="0D916E76" w14:textId="77777777" w:rsidR="00F1449B" w:rsidRPr="00E15A5B" w:rsidRDefault="00F1449B" w:rsidP="00F1449B">
      <w:pPr>
        <w:pStyle w:val="aa"/>
        <w:numPr>
          <w:ilvl w:val="0"/>
          <w:numId w:val="1"/>
        </w:numPr>
        <w:spacing w:after="0"/>
        <w:jc w:val="both"/>
        <w:rPr>
          <w:rStyle w:val="fontstyle01"/>
          <w:rFonts w:ascii="Arial" w:hAnsi="Arial" w:cs="Arial"/>
          <w:sz w:val="21"/>
          <w:szCs w:val="21"/>
        </w:rPr>
      </w:pPr>
      <w:r w:rsidRPr="00E15A5B">
        <w:rPr>
          <w:rFonts w:ascii="Arial" w:hAnsi="Arial" w:cs="Arial"/>
          <w:sz w:val="21"/>
          <w:szCs w:val="21"/>
        </w:rPr>
        <w:t xml:space="preserve">выполнены работы по </w:t>
      </w:r>
      <w:r w:rsidR="0022468E" w:rsidRPr="00E15A5B">
        <w:rPr>
          <w:rFonts w:ascii="Arial" w:hAnsi="Arial" w:cs="Arial"/>
          <w:sz w:val="21"/>
          <w:szCs w:val="21"/>
        </w:rPr>
        <w:t>облицовке</w:t>
      </w:r>
      <w:r w:rsidRPr="00E15A5B">
        <w:rPr>
          <w:rFonts w:ascii="Arial" w:hAnsi="Arial" w:cs="Arial"/>
          <w:sz w:val="21"/>
          <w:szCs w:val="21"/>
        </w:rPr>
        <w:t xml:space="preserve"> керамическим гранитом</w:t>
      </w:r>
      <w:r w:rsidR="0022468E" w:rsidRPr="00E15A5B">
        <w:rPr>
          <w:rFonts w:ascii="Arial" w:hAnsi="Arial" w:cs="Arial"/>
          <w:sz w:val="21"/>
          <w:szCs w:val="21"/>
        </w:rPr>
        <w:t xml:space="preserve"> пола в каждом из пяти подъездов МКД</w:t>
      </w:r>
      <w:r w:rsidRPr="00E15A5B">
        <w:rPr>
          <w:rFonts w:ascii="Arial" w:hAnsi="Arial" w:cs="Arial"/>
          <w:sz w:val="21"/>
          <w:szCs w:val="21"/>
        </w:rPr>
        <w:t xml:space="preserve"> </w:t>
      </w:r>
      <w:r w:rsidR="0022468E" w:rsidRPr="00E15A5B">
        <w:rPr>
          <w:rFonts w:ascii="Arial" w:hAnsi="Arial" w:cs="Arial"/>
          <w:sz w:val="21"/>
          <w:szCs w:val="21"/>
        </w:rPr>
        <w:t>до первого лестничного марша</w:t>
      </w:r>
      <w:r w:rsidRPr="00E15A5B">
        <w:rPr>
          <w:rFonts w:ascii="Arial" w:hAnsi="Arial" w:cs="Arial"/>
          <w:sz w:val="21"/>
          <w:szCs w:val="21"/>
        </w:rPr>
        <w:t>;</w:t>
      </w:r>
      <w:r w:rsidRPr="00E15A5B">
        <w:rPr>
          <w:rStyle w:val="fontstyle01"/>
          <w:rFonts w:ascii="Arial" w:hAnsi="Arial" w:cs="Arial"/>
          <w:sz w:val="21"/>
          <w:szCs w:val="21"/>
        </w:rPr>
        <w:t xml:space="preserve"> </w:t>
      </w:r>
    </w:p>
    <w:p w14:paraId="1F475366" w14:textId="51AC234A" w:rsidR="00B122EC" w:rsidRPr="00E15A5B" w:rsidRDefault="00A136B7" w:rsidP="00F1449B">
      <w:pPr>
        <w:pStyle w:val="aa"/>
        <w:numPr>
          <w:ilvl w:val="0"/>
          <w:numId w:val="1"/>
        </w:numPr>
        <w:spacing w:after="0"/>
        <w:jc w:val="both"/>
        <w:rPr>
          <w:rStyle w:val="fontstyle01"/>
          <w:rFonts w:ascii="Arial" w:hAnsi="Arial" w:cs="Arial"/>
          <w:sz w:val="21"/>
          <w:szCs w:val="21"/>
        </w:rPr>
      </w:pPr>
      <w:r w:rsidRPr="00E15A5B">
        <w:rPr>
          <w:rStyle w:val="fontstyle01"/>
          <w:rFonts w:ascii="Arial" w:hAnsi="Arial" w:cs="Arial"/>
          <w:sz w:val="21"/>
          <w:szCs w:val="21"/>
        </w:rPr>
        <w:t xml:space="preserve">продолжена работа по </w:t>
      </w:r>
      <w:r w:rsidR="00B122EC" w:rsidRPr="00E15A5B">
        <w:rPr>
          <w:rStyle w:val="fontstyle01"/>
          <w:rFonts w:ascii="Arial" w:hAnsi="Arial" w:cs="Arial"/>
          <w:sz w:val="21"/>
          <w:szCs w:val="21"/>
        </w:rPr>
        <w:t>замене</w:t>
      </w:r>
      <w:r w:rsidRPr="00E15A5B">
        <w:rPr>
          <w:rStyle w:val="fontstyle01"/>
          <w:rFonts w:ascii="Arial" w:hAnsi="Arial" w:cs="Arial"/>
          <w:sz w:val="21"/>
          <w:szCs w:val="21"/>
        </w:rPr>
        <w:t xml:space="preserve"> ламп</w:t>
      </w:r>
      <w:r w:rsidR="00B122EC" w:rsidRPr="00E15A5B">
        <w:rPr>
          <w:rStyle w:val="fontstyle01"/>
          <w:rFonts w:ascii="Arial" w:hAnsi="Arial" w:cs="Arial"/>
          <w:sz w:val="21"/>
          <w:szCs w:val="21"/>
        </w:rPr>
        <w:t xml:space="preserve"> накаливания </w:t>
      </w:r>
      <w:r w:rsidR="00CF613D" w:rsidRPr="00E15A5B">
        <w:rPr>
          <w:rStyle w:val="fontstyle01"/>
          <w:rFonts w:ascii="Arial" w:hAnsi="Arial" w:cs="Arial"/>
          <w:sz w:val="21"/>
          <w:szCs w:val="21"/>
        </w:rPr>
        <w:t xml:space="preserve">на светодиодные </w:t>
      </w:r>
      <w:r w:rsidR="00B122EC" w:rsidRPr="00E15A5B">
        <w:rPr>
          <w:rStyle w:val="fontstyle01"/>
          <w:rFonts w:ascii="Arial" w:hAnsi="Arial" w:cs="Arial"/>
          <w:sz w:val="21"/>
          <w:szCs w:val="21"/>
        </w:rPr>
        <w:t>в подъездах</w:t>
      </w:r>
      <w:r w:rsidR="00CF613D" w:rsidRPr="00E15A5B">
        <w:rPr>
          <w:rStyle w:val="fontstyle01"/>
          <w:rFonts w:ascii="Arial" w:hAnsi="Arial" w:cs="Arial"/>
          <w:sz w:val="21"/>
          <w:szCs w:val="21"/>
        </w:rPr>
        <w:t xml:space="preserve"> и в иных помещениях, входящих в состав общего имущества МКД (технический этаж, лифтовые шахты и пр.)</w:t>
      </w:r>
      <w:r w:rsidR="00CB3744" w:rsidRPr="00E15A5B">
        <w:rPr>
          <w:rStyle w:val="fontstyle01"/>
          <w:rFonts w:ascii="Arial" w:hAnsi="Arial" w:cs="Arial"/>
          <w:sz w:val="21"/>
          <w:szCs w:val="21"/>
        </w:rPr>
        <w:t>;</w:t>
      </w:r>
    </w:p>
    <w:p w14:paraId="0E57422E" w14:textId="77777777" w:rsidR="00F45EA2" w:rsidRPr="00E15A5B" w:rsidRDefault="00F1449B" w:rsidP="00F45EA2">
      <w:pPr>
        <w:pStyle w:val="aa"/>
        <w:numPr>
          <w:ilvl w:val="0"/>
          <w:numId w:val="1"/>
        </w:numPr>
        <w:spacing w:after="0"/>
        <w:jc w:val="both"/>
        <w:rPr>
          <w:rStyle w:val="fontstyle01"/>
          <w:rFonts w:ascii="Arial" w:hAnsi="Arial" w:cs="Arial"/>
          <w:sz w:val="21"/>
          <w:szCs w:val="21"/>
        </w:rPr>
      </w:pPr>
      <w:r w:rsidRPr="00E15A5B">
        <w:rPr>
          <w:rStyle w:val="fontstyle01"/>
          <w:rFonts w:ascii="Arial" w:hAnsi="Arial" w:cs="Arial"/>
          <w:sz w:val="21"/>
          <w:szCs w:val="21"/>
        </w:rPr>
        <w:t>по просьбам собственников установлены дополнитель</w:t>
      </w:r>
      <w:r w:rsidR="0022468E" w:rsidRPr="00E15A5B">
        <w:rPr>
          <w:rStyle w:val="fontstyle01"/>
          <w:rFonts w:ascii="Arial" w:hAnsi="Arial" w:cs="Arial"/>
          <w:sz w:val="21"/>
          <w:szCs w:val="21"/>
        </w:rPr>
        <w:t>ные поручни для входа в подъезд</w:t>
      </w:r>
      <w:r w:rsidRPr="00E15A5B">
        <w:rPr>
          <w:rStyle w:val="fontstyle01"/>
          <w:rFonts w:ascii="Arial" w:hAnsi="Arial" w:cs="Arial"/>
          <w:sz w:val="21"/>
          <w:szCs w:val="21"/>
        </w:rPr>
        <w:t xml:space="preserve"> </w:t>
      </w:r>
      <w:r w:rsidR="0022468E" w:rsidRPr="00E15A5B">
        <w:rPr>
          <w:rStyle w:val="fontstyle01"/>
          <w:rFonts w:ascii="Arial" w:hAnsi="Arial" w:cs="Arial"/>
          <w:sz w:val="21"/>
          <w:szCs w:val="21"/>
        </w:rPr>
        <w:t>5;</w:t>
      </w:r>
      <w:r w:rsidR="008C4B11" w:rsidRPr="00E15A5B">
        <w:rPr>
          <w:rStyle w:val="fontstyle01"/>
          <w:rFonts w:ascii="Arial" w:hAnsi="Arial" w:cs="Arial"/>
          <w:sz w:val="21"/>
          <w:szCs w:val="21"/>
        </w:rPr>
        <w:t xml:space="preserve">   </w:t>
      </w:r>
    </w:p>
    <w:p w14:paraId="4492952F" w14:textId="77777777" w:rsidR="00F45EA2" w:rsidRPr="00E15A5B" w:rsidRDefault="008C4B11" w:rsidP="00F45EA2">
      <w:pPr>
        <w:pStyle w:val="aa"/>
        <w:numPr>
          <w:ilvl w:val="0"/>
          <w:numId w:val="1"/>
        </w:numPr>
        <w:spacing w:after="0"/>
        <w:jc w:val="both"/>
        <w:rPr>
          <w:rStyle w:val="fontstyle01"/>
          <w:rFonts w:ascii="Arial" w:hAnsi="Arial" w:cs="Arial"/>
          <w:sz w:val="21"/>
          <w:szCs w:val="21"/>
        </w:rPr>
      </w:pPr>
      <w:r w:rsidRPr="00E15A5B">
        <w:rPr>
          <w:rStyle w:val="fontstyle01"/>
          <w:rFonts w:ascii="Arial" w:hAnsi="Arial" w:cs="Arial"/>
          <w:sz w:val="21"/>
          <w:szCs w:val="21"/>
        </w:rPr>
        <w:t xml:space="preserve"> </w:t>
      </w:r>
      <w:r w:rsidR="00F45EA2" w:rsidRPr="00E15A5B">
        <w:rPr>
          <w:rStyle w:val="fontstyle01"/>
          <w:rFonts w:ascii="Arial" w:hAnsi="Arial" w:cs="Arial"/>
          <w:sz w:val="21"/>
          <w:szCs w:val="21"/>
        </w:rPr>
        <w:t>дезинфекция, дезинсекция, дератизация территорий, мусороприемных камер</w:t>
      </w:r>
      <w:r w:rsidR="00CF613D" w:rsidRPr="00E15A5B">
        <w:rPr>
          <w:rStyle w:val="fontstyle01"/>
          <w:rFonts w:ascii="Arial" w:hAnsi="Arial" w:cs="Arial"/>
          <w:sz w:val="21"/>
          <w:szCs w:val="21"/>
        </w:rPr>
        <w:t>, производилась собственными силами</w:t>
      </w:r>
      <w:r w:rsidR="00F45EA2" w:rsidRPr="00E15A5B">
        <w:rPr>
          <w:rStyle w:val="fontstyle01"/>
          <w:rFonts w:ascii="Arial" w:hAnsi="Arial" w:cs="Arial"/>
          <w:sz w:val="21"/>
          <w:szCs w:val="21"/>
        </w:rPr>
        <w:t>;</w:t>
      </w:r>
    </w:p>
    <w:p w14:paraId="467207F0" w14:textId="77777777" w:rsidR="006165CD" w:rsidRPr="00E15A5B" w:rsidRDefault="006165CD" w:rsidP="00F45EA2">
      <w:pPr>
        <w:pStyle w:val="a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 w:rsidRPr="00E15A5B">
        <w:rPr>
          <w:rFonts w:ascii="Arial" w:hAnsi="Arial" w:cs="Arial"/>
          <w:sz w:val="21"/>
          <w:szCs w:val="21"/>
        </w:rPr>
        <w:t>проведен ремонт садовых скамеек, окраска скамеек и малых архитектурных форм на детск</w:t>
      </w:r>
      <w:r w:rsidR="0022468E" w:rsidRPr="00E15A5B">
        <w:rPr>
          <w:rFonts w:ascii="Arial" w:hAnsi="Arial" w:cs="Arial"/>
          <w:sz w:val="21"/>
          <w:szCs w:val="21"/>
        </w:rPr>
        <w:t>ой площадке</w:t>
      </w:r>
      <w:r w:rsidRPr="00E15A5B">
        <w:rPr>
          <w:rFonts w:ascii="Arial" w:hAnsi="Arial" w:cs="Arial"/>
          <w:sz w:val="21"/>
          <w:szCs w:val="21"/>
        </w:rPr>
        <w:t xml:space="preserve">; </w:t>
      </w:r>
    </w:p>
    <w:p w14:paraId="1FA75031" w14:textId="77777777" w:rsidR="006165CD" w:rsidRPr="00E15A5B" w:rsidRDefault="006165CD" w:rsidP="00F45EA2">
      <w:pPr>
        <w:pStyle w:val="a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 w:rsidRPr="00E15A5B">
        <w:rPr>
          <w:rFonts w:ascii="Arial" w:hAnsi="Arial" w:cs="Arial"/>
          <w:sz w:val="21"/>
          <w:szCs w:val="21"/>
        </w:rPr>
        <w:t>проводились работы по оборудованию цветочных клумб на газонах перед домом с посадкой как однолетних, так и многолетних цветов и</w:t>
      </w:r>
      <w:r w:rsidR="00E20E72" w:rsidRPr="00E15A5B">
        <w:rPr>
          <w:rFonts w:ascii="Arial" w:hAnsi="Arial" w:cs="Arial"/>
          <w:sz w:val="21"/>
          <w:szCs w:val="21"/>
        </w:rPr>
        <w:t xml:space="preserve"> их </w:t>
      </w:r>
      <w:r w:rsidRPr="00E15A5B">
        <w:rPr>
          <w:rFonts w:ascii="Arial" w:hAnsi="Arial" w:cs="Arial"/>
          <w:sz w:val="21"/>
          <w:szCs w:val="21"/>
        </w:rPr>
        <w:t>содержанию;</w:t>
      </w:r>
    </w:p>
    <w:p w14:paraId="70BC1EA5" w14:textId="77777777" w:rsidR="00F45EA2" w:rsidRPr="00E15A5B" w:rsidRDefault="006165CD" w:rsidP="00F45EA2">
      <w:pPr>
        <w:pStyle w:val="aa"/>
        <w:numPr>
          <w:ilvl w:val="0"/>
          <w:numId w:val="1"/>
        </w:numPr>
        <w:spacing w:after="0"/>
        <w:jc w:val="both"/>
        <w:rPr>
          <w:rStyle w:val="fontstyle01"/>
          <w:rFonts w:ascii="Arial" w:hAnsi="Arial" w:cs="Arial"/>
          <w:sz w:val="21"/>
          <w:szCs w:val="21"/>
        </w:rPr>
      </w:pPr>
      <w:r w:rsidRPr="00E15A5B">
        <w:rPr>
          <w:rFonts w:ascii="Arial" w:hAnsi="Arial" w:cs="Arial"/>
          <w:sz w:val="21"/>
          <w:szCs w:val="21"/>
        </w:rPr>
        <w:t>выполнялась санитарная и формировочная стрижка деревьев и кустарников, стрижка газонов, регулярно выполнялись работы по прополке и поливу растений</w:t>
      </w:r>
      <w:r w:rsidR="00186251" w:rsidRPr="00E15A5B">
        <w:rPr>
          <w:rStyle w:val="fontstyle01"/>
          <w:rFonts w:ascii="Arial" w:hAnsi="Arial" w:cs="Arial"/>
          <w:sz w:val="21"/>
          <w:szCs w:val="21"/>
        </w:rPr>
        <w:t>.</w:t>
      </w:r>
    </w:p>
    <w:p w14:paraId="7BF09EA4" w14:textId="77777777" w:rsidR="008C4B11" w:rsidRPr="00E15A5B" w:rsidRDefault="008C4B11" w:rsidP="00186251">
      <w:pPr>
        <w:pStyle w:val="aa"/>
        <w:spacing w:after="0"/>
        <w:jc w:val="both"/>
        <w:rPr>
          <w:rStyle w:val="fontstyle01"/>
          <w:rFonts w:ascii="Arial" w:hAnsi="Arial" w:cs="Arial"/>
          <w:sz w:val="21"/>
          <w:szCs w:val="21"/>
        </w:rPr>
      </w:pPr>
    </w:p>
    <w:p w14:paraId="5902FFC6" w14:textId="77777777" w:rsidR="008C4B11" w:rsidRPr="00E15A5B" w:rsidRDefault="008C4B11" w:rsidP="008C4B11">
      <w:pPr>
        <w:spacing w:after="0"/>
        <w:ind w:firstLine="567"/>
        <w:jc w:val="both"/>
        <w:rPr>
          <w:rFonts w:ascii="Arial" w:hAnsi="Arial" w:cs="Arial"/>
          <w:sz w:val="21"/>
          <w:szCs w:val="21"/>
        </w:rPr>
      </w:pPr>
      <w:r w:rsidRPr="00E15A5B">
        <w:rPr>
          <w:rFonts w:ascii="Arial" w:hAnsi="Arial" w:cs="Arial"/>
          <w:sz w:val="21"/>
          <w:szCs w:val="21"/>
        </w:rPr>
        <w:t>Ввиду отсутствия денежных средств</w:t>
      </w:r>
      <w:r w:rsidRPr="00E15A5B">
        <w:rPr>
          <w:rStyle w:val="fontstyle01"/>
          <w:rFonts w:ascii="Arial" w:hAnsi="Arial" w:cs="Arial"/>
          <w:sz w:val="21"/>
          <w:szCs w:val="21"/>
        </w:rPr>
        <w:t xml:space="preserve"> Правлением ТСЖ н</w:t>
      </w:r>
      <w:r w:rsidRPr="00E15A5B">
        <w:rPr>
          <w:rFonts w:ascii="Arial" w:hAnsi="Arial" w:cs="Arial"/>
          <w:sz w:val="21"/>
          <w:szCs w:val="21"/>
        </w:rPr>
        <w:t>е исполнены следующие запланированные на 201</w:t>
      </w:r>
      <w:r w:rsidR="0022468E" w:rsidRPr="00E15A5B">
        <w:rPr>
          <w:rFonts w:ascii="Arial" w:hAnsi="Arial" w:cs="Arial"/>
          <w:sz w:val="21"/>
          <w:szCs w:val="21"/>
        </w:rPr>
        <w:t>9</w:t>
      </w:r>
      <w:r w:rsidRPr="00E15A5B">
        <w:rPr>
          <w:rFonts w:ascii="Arial" w:hAnsi="Arial" w:cs="Arial"/>
          <w:sz w:val="21"/>
          <w:szCs w:val="21"/>
        </w:rPr>
        <w:t xml:space="preserve">г. работы: </w:t>
      </w:r>
    </w:p>
    <w:p w14:paraId="631B350E" w14:textId="77777777" w:rsidR="008C4B11" w:rsidRPr="00E15A5B" w:rsidRDefault="008C4B11" w:rsidP="008C4B11">
      <w:pPr>
        <w:pStyle w:val="aa"/>
        <w:numPr>
          <w:ilvl w:val="0"/>
          <w:numId w:val="2"/>
        </w:numPr>
        <w:spacing w:after="0"/>
        <w:jc w:val="both"/>
        <w:rPr>
          <w:rStyle w:val="fontstyle01"/>
          <w:rFonts w:ascii="Arial" w:hAnsi="Arial" w:cs="Arial"/>
          <w:sz w:val="21"/>
          <w:szCs w:val="21"/>
        </w:rPr>
      </w:pPr>
      <w:r w:rsidRPr="00E15A5B">
        <w:rPr>
          <w:rStyle w:val="fontstyle01"/>
          <w:rFonts w:ascii="Arial" w:hAnsi="Arial" w:cs="Arial"/>
          <w:sz w:val="21"/>
          <w:szCs w:val="21"/>
        </w:rPr>
        <w:t xml:space="preserve">постепенная замена окон на 2-3 этажах в 5-ти подъездах на современные </w:t>
      </w:r>
      <w:r w:rsidRPr="00E15A5B">
        <w:rPr>
          <w:rFonts w:ascii="Arial" w:hAnsi="Arial" w:cs="Arial"/>
          <w:sz w:val="21"/>
          <w:szCs w:val="21"/>
        </w:rPr>
        <w:t xml:space="preserve">конструкции из ПВХ и </w:t>
      </w:r>
      <w:r w:rsidRPr="00E15A5B">
        <w:rPr>
          <w:rStyle w:val="fontstyle01"/>
          <w:rFonts w:ascii="Arial" w:hAnsi="Arial" w:cs="Arial"/>
          <w:color w:val="auto"/>
          <w:sz w:val="21"/>
          <w:szCs w:val="21"/>
        </w:rPr>
        <w:t>стеклопакеты, исп</w:t>
      </w:r>
      <w:r w:rsidR="00E20E72" w:rsidRPr="00E15A5B">
        <w:rPr>
          <w:rStyle w:val="fontstyle01"/>
          <w:rFonts w:ascii="Arial" w:hAnsi="Arial" w:cs="Arial"/>
          <w:color w:val="auto"/>
          <w:sz w:val="21"/>
          <w:szCs w:val="21"/>
        </w:rPr>
        <w:t>олнение работ перенесено на 2020</w:t>
      </w:r>
      <w:r w:rsidRPr="00E15A5B">
        <w:rPr>
          <w:rStyle w:val="fontstyle01"/>
          <w:rFonts w:ascii="Arial" w:hAnsi="Arial" w:cs="Arial"/>
          <w:color w:val="auto"/>
          <w:sz w:val="21"/>
          <w:szCs w:val="21"/>
        </w:rPr>
        <w:t xml:space="preserve">г. </w:t>
      </w:r>
    </w:p>
    <w:p w14:paraId="25CF4A08" w14:textId="77777777" w:rsidR="008C4B11" w:rsidRPr="00E15A5B" w:rsidRDefault="008C4B11" w:rsidP="008849C3">
      <w:pPr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0D150B3" w14:textId="77777777" w:rsidR="00F63355" w:rsidRPr="00E15A5B" w:rsidRDefault="00C24C63" w:rsidP="008849C3">
      <w:pPr>
        <w:spacing w:after="0"/>
        <w:ind w:firstLine="567"/>
        <w:jc w:val="both"/>
        <w:rPr>
          <w:rFonts w:ascii="Arial" w:eastAsia="Times New Roman" w:hAnsi="Arial" w:cs="Arial"/>
          <w:b/>
          <w:sz w:val="21"/>
          <w:szCs w:val="21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15A5B">
        <w:rPr>
          <w:rStyle w:val="fontstyle01"/>
          <w:rFonts w:ascii="Arial" w:hAnsi="Arial" w:cs="Arial"/>
          <w:sz w:val="21"/>
          <w:szCs w:val="21"/>
        </w:rPr>
        <w:t xml:space="preserve">Правлением ТСЖ предпринимаются все законные меры по взысканию долгов с собственников-должников, </w:t>
      </w:r>
      <w:r w:rsidR="00F63355" w:rsidRPr="00E15A5B">
        <w:rPr>
          <w:rStyle w:val="fontstyle01"/>
          <w:rFonts w:ascii="Arial" w:hAnsi="Arial" w:cs="Arial"/>
          <w:sz w:val="21"/>
          <w:szCs w:val="21"/>
        </w:rPr>
        <w:t xml:space="preserve">но </w:t>
      </w:r>
      <w:r w:rsidRPr="00E15A5B">
        <w:rPr>
          <w:rStyle w:val="fontstyle01"/>
          <w:rFonts w:ascii="Arial" w:hAnsi="Arial" w:cs="Arial"/>
          <w:sz w:val="21"/>
          <w:szCs w:val="21"/>
        </w:rPr>
        <w:t>постоянный долг собственников перед ТСЖ</w:t>
      </w:r>
      <w:r w:rsidR="00097EA3" w:rsidRPr="00E15A5B">
        <w:rPr>
          <w:rStyle w:val="fontstyle01"/>
          <w:rFonts w:ascii="Arial" w:hAnsi="Arial" w:cs="Arial"/>
          <w:sz w:val="21"/>
          <w:szCs w:val="21"/>
        </w:rPr>
        <w:t>,</w:t>
      </w:r>
      <w:r w:rsidRPr="00E15A5B">
        <w:rPr>
          <w:rStyle w:val="fontstyle01"/>
          <w:rFonts w:ascii="Arial" w:hAnsi="Arial" w:cs="Arial"/>
          <w:sz w:val="21"/>
          <w:szCs w:val="21"/>
        </w:rPr>
        <w:t xml:space="preserve"> </w:t>
      </w:r>
      <w:r w:rsidR="00097EA3" w:rsidRPr="00E15A5B">
        <w:rPr>
          <w:rStyle w:val="fontstyle01"/>
          <w:rFonts w:ascii="Arial" w:hAnsi="Arial" w:cs="Arial"/>
          <w:sz w:val="21"/>
          <w:szCs w:val="21"/>
        </w:rPr>
        <w:t xml:space="preserve">по-прежнему </w:t>
      </w:r>
      <w:r w:rsidR="00B3373E" w:rsidRPr="00E15A5B">
        <w:rPr>
          <w:rStyle w:val="fontstyle01"/>
          <w:rFonts w:ascii="Arial" w:hAnsi="Arial" w:cs="Arial"/>
          <w:sz w:val="21"/>
          <w:szCs w:val="21"/>
        </w:rPr>
        <w:t xml:space="preserve">варьируется в районе </w:t>
      </w:r>
      <w:r w:rsidR="004A3F67" w:rsidRPr="00E15A5B">
        <w:rPr>
          <w:rStyle w:val="fontstyle01"/>
          <w:rFonts w:ascii="Arial" w:hAnsi="Arial" w:cs="Arial"/>
          <w:sz w:val="21"/>
          <w:szCs w:val="21"/>
        </w:rPr>
        <w:t xml:space="preserve">от </w:t>
      </w:r>
      <w:r w:rsidR="00600F3E" w:rsidRPr="00E15A5B">
        <w:rPr>
          <w:rStyle w:val="fontstyle01"/>
          <w:rFonts w:ascii="Arial" w:hAnsi="Arial" w:cs="Arial"/>
          <w:sz w:val="21"/>
          <w:szCs w:val="21"/>
        </w:rPr>
        <w:t>6</w:t>
      </w:r>
      <w:r w:rsidR="00B3373E" w:rsidRPr="00E15A5B">
        <w:rPr>
          <w:rStyle w:val="fontstyle01"/>
          <w:rFonts w:ascii="Arial" w:hAnsi="Arial" w:cs="Arial"/>
          <w:sz w:val="21"/>
          <w:szCs w:val="21"/>
        </w:rPr>
        <w:t>00</w:t>
      </w:r>
      <w:r w:rsidR="00600F3E" w:rsidRPr="00E15A5B">
        <w:rPr>
          <w:rStyle w:val="fontstyle01"/>
          <w:rFonts w:ascii="Arial" w:hAnsi="Arial" w:cs="Arial"/>
          <w:sz w:val="21"/>
          <w:szCs w:val="21"/>
        </w:rPr>
        <w:t>000,00 рублей до 10</w:t>
      </w:r>
      <w:r w:rsidR="00B3373E" w:rsidRPr="00E15A5B">
        <w:rPr>
          <w:rStyle w:val="fontstyle01"/>
          <w:rFonts w:ascii="Arial" w:hAnsi="Arial" w:cs="Arial"/>
          <w:sz w:val="21"/>
          <w:szCs w:val="21"/>
        </w:rPr>
        <w:t>00</w:t>
      </w:r>
      <w:r w:rsidR="004A3F67" w:rsidRPr="00E15A5B">
        <w:rPr>
          <w:rStyle w:val="fontstyle01"/>
          <w:rFonts w:ascii="Arial" w:hAnsi="Arial" w:cs="Arial"/>
          <w:sz w:val="21"/>
          <w:szCs w:val="21"/>
        </w:rPr>
        <w:t xml:space="preserve">000,00 </w:t>
      </w:r>
      <w:r w:rsidRPr="00E15A5B">
        <w:rPr>
          <w:rStyle w:val="fontstyle01"/>
          <w:rFonts w:ascii="Arial" w:hAnsi="Arial" w:cs="Arial"/>
          <w:sz w:val="21"/>
          <w:szCs w:val="21"/>
        </w:rPr>
        <w:t>руб</w:t>
      </w:r>
      <w:r w:rsidR="004A3F67" w:rsidRPr="00E15A5B">
        <w:rPr>
          <w:rStyle w:val="fontstyle01"/>
          <w:rFonts w:ascii="Arial" w:hAnsi="Arial" w:cs="Arial"/>
          <w:sz w:val="21"/>
          <w:szCs w:val="21"/>
        </w:rPr>
        <w:t>лей, а в отдельные месяцы (в</w:t>
      </w:r>
      <w:r w:rsidR="00B3373E" w:rsidRPr="00E15A5B">
        <w:rPr>
          <w:rStyle w:val="fontstyle01"/>
          <w:rFonts w:ascii="Arial" w:hAnsi="Arial" w:cs="Arial"/>
          <w:sz w:val="21"/>
          <w:szCs w:val="21"/>
        </w:rPr>
        <w:t xml:space="preserve"> месяцы, отопительного сезона: декабрь, ян</w:t>
      </w:r>
      <w:r w:rsidR="004A3F67" w:rsidRPr="00E15A5B">
        <w:rPr>
          <w:rStyle w:val="fontstyle01"/>
          <w:rFonts w:ascii="Arial" w:hAnsi="Arial" w:cs="Arial"/>
          <w:sz w:val="21"/>
          <w:szCs w:val="21"/>
        </w:rPr>
        <w:t>варь, февраль, март) составляет</w:t>
      </w:r>
      <w:r w:rsidR="00600F3E" w:rsidRPr="00E15A5B">
        <w:rPr>
          <w:rStyle w:val="fontstyle01"/>
          <w:rFonts w:ascii="Arial" w:hAnsi="Arial" w:cs="Arial"/>
          <w:sz w:val="21"/>
          <w:szCs w:val="21"/>
        </w:rPr>
        <w:t xml:space="preserve"> свыше 12</w:t>
      </w:r>
      <w:r w:rsidR="00B3373E" w:rsidRPr="00E15A5B">
        <w:rPr>
          <w:rStyle w:val="fontstyle01"/>
          <w:rFonts w:ascii="Arial" w:hAnsi="Arial" w:cs="Arial"/>
          <w:sz w:val="21"/>
          <w:szCs w:val="21"/>
        </w:rPr>
        <w:t>00000</w:t>
      </w:r>
      <w:r w:rsidR="00933AB2" w:rsidRPr="00E15A5B">
        <w:rPr>
          <w:rStyle w:val="fontstyle01"/>
          <w:rFonts w:ascii="Arial" w:hAnsi="Arial" w:cs="Arial"/>
          <w:sz w:val="21"/>
          <w:szCs w:val="21"/>
        </w:rPr>
        <w:t>,00рублей</w:t>
      </w:r>
      <w:r w:rsidR="00B3373E" w:rsidRPr="00E15A5B">
        <w:rPr>
          <w:rStyle w:val="fontstyle01"/>
          <w:rFonts w:ascii="Arial" w:hAnsi="Arial" w:cs="Arial"/>
          <w:sz w:val="21"/>
          <w:szCs w:val="21"/>
        </w:rPr>
        <w:t xml:space="preserve">. </w:t>
      </w:r>
    </w:p>
    <w:p w14:paraId="2911D30C" w14:textId="57A79368" w:rsidR="00187861" w:rsidRPr="00E15A5B" w:rsidRDefault="00CF613D" w:rsidP="0072335E">
      <w:pPr>
        <w:spacing w:after="0"/>
        <w:ind w:firstLine="567"/>
        <w:jc w:val="both"/>
        <w:rPr>
          <w:rStyle w:val="fontstyle01"/>
          <w:rFonts w:ascii="Arial" w:hAnsi="Arial" w:cs="Arial"/>
          <w:sz w:val="21"/>
          <w:szCs w:val="21"/>
        </w:rPr>
      </w:pPr>
      <w:r w:rsidRPr="00E15A5B">
        <w:rPr>
          <w:rFonts w:ascii="Arial" w:hAnsi="Arial" w:cs="Arial"/>
          <w:sz w:val="21"/>
          <w:szCs w:val="21"/>
        </w:rPr>
        <w:t xml:space="preserve">При наличии таких долгов собственников перед ТСЖ </w:t>
      </w:r>
      <w:r w:rsidR="00B3373E" w:rsidRPr="00E15A5B">
        <w:rPr>
          <w:rFonts w:ascii="Arial" w:hAnsi="Arial" w:cs="Arial"/>
          <w:sz w:val="21"/>
          <w:szCs w:val="21"/>
        </w:rPr>
        <w:t>сложно планировать, а тем более исполнять ремонтные и иные обязательные работы по содержанию</w:t>
      </w:r>
      <w:r w:rsidR="00AB41C2" w:rsidRPr="00E15A5B">
        <w:rPr>
          <w:rFonts w:ascii="Arial" w:hAnsi="Arial" w:cs="Arial"/>
          <w:sz w:val="21"/>
          <w:szCs w:val="21"/>
        </w:rPr>
        <w:t xml:space="preserve"> и техническому обслуживанию</w:t>
      </w:r>
      <w:r w:rsidR="00B3373E" w:rsidRPr="00E15A5B">
        <w:rPr>
          <w:rFonts w:ascii="Arial" w:hAnsi="Arial" w:cs="Arial"/>
          <w:sz w:val="21"/>
          <w:szCs w:val="21"/>
        </w:rPr>
        <w:t xml:space="preserve"> общедомового имущества МКД и его придомовой территории.</w:t>
      </w:r>
      <w:r w:rsidR="004B18AB" w:rsidRPr="00E15A5B">
        <w:rPr>
          <w:rFonts w:ascii="Arial" w:hAnsi="Arial" w:cs="Arial"/>
          <w:sz w:val="21"/>
          <w:szCs w:val="21"/>
        </w:rPr>
        <w:t xml:space="preserve"> </w:t>
      </w:r>
      <w:r w:rsidR="004B18AB" w:rsidRPr="00E15A5B">
        <w:rPr>
          <w:rStyle w:val="fontstyle01"/>
          <w:rFonts w:ascii="Arial" w:hAnsi="Arial" w:cs="Arial"/>
          <w:sz w:val="21"/>
          <w:szCs w:val="21"/>
        </w:rPr>
        <w:t>Исполнение годового плана работ по содержанию и ремонту общего имущества МКД постоянно корректируется в зависимости от сложившихся обстоятельств, объемов поступлений оплаты от собственников МКД по статье «содержание и текущий ремонт</w:t>
      </w:r>
      <w:r w:rsidR="0040667E" w:rsidRPr="00E15A5B">
        <w:rPr>
          <w:rStyle w:val="fontstyle01"/>
          <w:rFonts w:ascii="Arial" w:hAnsi="Arial" w:cs="Arial"/>
          <w:sz w:val="21"/>
          <w:szCs w:val="21"/>
        </w:rPr>
        <w:t xml:space="preserve"> общего имущества</w:t>
      </w:r>
      <w:r w:rsidR="004B18AB" w:rsidRPr="00E15A5B">
        <w:rPr>
          <w:rStyle w:val="fontstyle01"/>
          <w:rFonts w:ascii="Arial" w:hAnsi="Arial" w:cs="Arial"/>
          <w:sz w:val="21"/>
          <w:szCs w:val="21"/>
        </w:rPr>
        <w:t xml:space="preserve">», а также на основании решений Общих собраний членов ТСЖ, решений Правления ТСЖ. </w:t>
      </w:r>
      <w:r w:rsidR="00097EA3" w:rsidRPr="00E15A5B">
        <w:rPr>
          <w:rStyle w:val="fontstyle01"/>
          <w:rFonts w:ascii="Arial" w:hAnsi="Arial" w:cs="Arial"/>
          <w:sz w:val="21"/>
          <w:szCs w:val="21"/>
        </w:rPr>
        <w:t xml:space="preserve">Денежные средства, полученные ТСЖ по статье «содержание и ремонт», регулярно и вынуждено направляются на погашение задолженности по коммунальным </w:t>
      </w:r>
      <w:r w:rsidR="00BB3900" w:rsidRPr="00E15A5B">
        <w:rPr>
          <w:rStyle w:val="fontstyle01"/>
          <w:rFonts w:ascii="Arial" w:hAnsi="Arial" w:cs="Arial"/>
          <w:sz w:val="21"/>
          <w:szCs w:val="21"/>
        </w:rPr>
        <w:t>ресурсам на содержание общего имущества</w:t>
      </w:r>
      <w:r w:rsidR="00097EA3" w:rsidRPr="00E15A5B">
        <w:rPr>
          <w:rStyle w:val="fontstyle01"/>
          <w:rFonts w:ascii="Arial" w:hAnsi="Arial" w:cs="Arial"/>
          <w:sz w:val="21"/>
          <w:szCs w:val="21"/>
        </w:rPr>
        <w:t xml:space="preserve"> перед РСО, во избежание </w:t>
      </w:r>
      <w:r w:rsidR="00BB3900" w:rsidRPr="00E15A5B">
        <w:rPr>
          <w:rStyle w:val="fontstyle01"/>
          <w:rFonts w:ascii="Arial" w:hAnsi="Arial" w:cs="Arial"/>
          <w:sz w:val="21"/>
          <w:szCs w:val="21"/>
        </w:rPr>
        <w:t>взысканий</w:t>
      </w:r>
      <w:r w:rsidR="00097EA3" w:rsidRPr="00E15A5B">
        <w:rPr>
          <w:rStyle w:val="fontstyle01"/>
          <w:rFonts w:ascii="Arial" w:hAnsi="Arial" w:cs="Arial"/>
          <w:sz w:val="21"/>
          <w:szCs w:val="21"/>
        </w:rPr>
        <w:t xml:space="preserve"> штрафов и пеней, предусмотренных как договорами, так и действующим законодательством, или наложению арестов на </w:t>
      </w:r>
      <w:r w:rsidR="00DC3B25" w:rsidRPr="00E15A5B">
        <w:rPr>
          <w:rStyle w:val="fontstyle01"/>
          <w:rFonts w:ascii="Arial" w:hAnsi="Arial" w:cs="Arial"/>
          <w:sz w:val="21"/>
          <w:szCs w:val="21"/>
        </w:rPr>
        <w:t xml:space="preserve">кассу и/или </w:t>
      </w:r>
      <w:r w:rsidR="00097EA3" w:rsidRPr="00E15A5B">
        <w:rPr>
          <w:rStyle w:val="fontstyle01"/>
          <w:rFonts w:ascii="Arial" w:hAnsi="Arial" w:cs="Arial"/>
          <w:sz w:val="21"/>
          <w:szCs w:val="21"/>
        </w:rPr>
        <w:t xml:space="preserve">расчетный счет, что так же создаст </w:t>
      </w:r>
      <w:r w:rsidR="00DC3B25" w:rsidRPr="00E15A5B">
        <w:rPr>
          <w:rStyle w:val="fontstyle01"/>
          <w:rFonts w:ascii="Arial" w:hAnsi="Arial" w:cs="Arial"/>
          <w:sz w:val="21"/>
          <w:szCs w:val="21"/>
        </w:rPr>
        <w:t xml:space="preserve">огромные </w:t>
      </w:r>
      <w:r w:rsidR="00097EA3" w:rsidRPr="00E15A5B">
        <w:rPr>
          <w:rStyle w:val="fontstyle01"/>
          <w:rFonts w:ascii="Arial" w:hAnsi="Arial" w:cs="Arial"/>
          <w:sz w:val="21"/>
          <w:szCs w:val="21"/>
        </w:rPr>
        <w:t>трудности в деятельности ТСЖ.</w:t>
      </w:r>
    </w:p>
    <w:p w14:paraId="2BDA3C1E" w14:textId="3553E89F" w:rsidR="00630464" w:rsidRPr="00E15A5B" w:rsidRDefault="00DD481F" w:rsidP="008849C3">
      <w:pPr>
        <w:spacing w:after="0"/>
        <w:ind w:firstLine="567"/>
        <w:jc w:val="both"/>
        <w:rPr>
          <w:rFonts w:ascii="Arial" w:hAnsi="Arial" w:cs="Arial"/>
          <w:sz w:val="21"/>
          <w:szCs w:val="21"/>
        </w:rPr>
      </w:pPr>
      <w:r w:rsidRPr="00E15A5B">
        <w:rPr>
          <w:rStyle w:val="fontstyle01"/>
          <w:rFonts w:ascii="Arial" w:hAnsi="Arial" w:cs="Arial"/>
          <w:sz w:val="21"/>
          <w:szCs w:val="21"/>
        </w:rPr>
        <w:t xml:space="preserve">Правление ТСЖ </w:t>
      </w:r>
      <w:r w:rsidR="007612E5" w:rsidRPr="00E15A5B">
        <w:rPr>
          <w:rStyle w:val="fontstyle01"/>
          <w:rFonts w:ascii="Arial" w:hAnsi="Arial" w:cs="Arial"/>
          <w:sz w:val="21"/>
          <w:szCs w:val="21"/>
        </w:rPr>
        <w:t xml:space="preserve">до окончания срока полномочий </w:t>
      </w:r>
      <w:r w:rsidRPr="00E15A5B">
        <w:rPr>
          <w:rStyle w:val="fontstyle01"/>
          <w:rFonts w:ascii="Arial" w:hAnsi="Arial" w:cs="Arial"/>
          <w:sz w:val="21"/>
          <w:szCs w:val="21"/>
        </w:rPr>
        <w:t>в</w:t>
      </w:r>
      <w:r w:rsidR="00F1449B" w:rsidRPr="00E15A5B">
        <w:rPr>
          <w:rStyle w:val="fontstyle01"/>
          <w:rFonts w:ascii="Arial" w:hAnsi="Arial" w:cs="Arial"/>
          <w:sz w:val="21"/>
          <w:szCs w:val="21"/>
        </w:rPr>
        <w:t xml:space="preserve"> 20</w:t>
      </w:r>
      <w:r w:rsidR="007612E5" w:rsidRPr="00E15A5B">
        <w:rPr>
          <w:rStyle w:val="fontstyle01"/>
          <w:rFonts w:ascii="Arial" w:hAnsi="Arial" w:cs="Arial"/>
          <w:sz w:val="21"/>
          <w:szCs w:val="21"/>
        </w:rPr>
        <w:t>20</w:t>
      </w:r>
      <w:r w:rsidR="004B18AB" w:rsidRPr="00E15A5B">
        <w:rPr>
          <w:rStyle w:val="fontstyle01"/>
          <w:rFonts w:ascii="Arial" w:hAnsi="Arial" w:cs="Arial"/>
          <w:sz w:val="21"/>
          <w:szCs w:val="21"/>
        </w:rPr>
        <w:t xml:space="preserve">г. </w:t>
      </w:r>
      <w:r w:rsidRPr="00E15A5B">
        <w:rPr>
          <w:rStyle w:val="fontstyle01"/>
          <w:rFonts w:ascii="Arial" w:hAnsi="Arial" w:cs="Arial"/>
          <w:sz w:val="21"/>
          <w:szCs w:val="21"/>
        </w:rPr>
        <w:t xml:space="preserve">продолжит предпринимать </w:t>
      </w:r>
      <w:r w:rsidR="00630464" w:rsidRPr="00E15A5B">
        <w:rPr>
          <w:rStyle w:val="fontstyle01"/>
          <w:rFonts w:ascii="Arial" w:hAnsi="Arial" w:cs="Arial"/>
          <w:sz w:val="21"/>
          <w:szCs w:val="21"/>
        </w:rPr>
        <w:t>мер</w:t>
      </w:r>
      <w:r w:rsidRPr="00E15A5B">
        <w:rPr>
          <w:rStyle w:val="fontstyle01"/>
          <w:rFonts w:ascii="Arial" w:hAnsi="Arial" w:cs="Arial"/>
          <w:sz w:val="21"/>
          <w:szCs w:val="21"/>
        </w:rPr>
        <w:t>ы</w:t>
      </w:r>
      <w:r w:rsidR="00630464" w:rsidRPr="00E15A5B">
        <w:rPr>
          <w:rStyle w:val="fontstyle01"/>
          <w:rFonts w:ascii="Arial" w:hAnsi="Arial" w:cs="Arial"/>
          <w:sz w:val="21"/>
          <w:szCs w:val="21"/>
        </w:rPr>
        <w:t xml:space="preserve"> по снижению расходов на работы (услуги), оказываемые ТСЖ «Единство»:</w:t>
      </w:r>
    </w:p>
    <w:p w14:paraId="6E410CAF" w14:textId="77777777" w:rsidR="00630464" w:rsidRPr="00E15A5B" w:rsidRDefault="00630464" w:rsidP="004A3F67">
      <w:pPr>
        <w:pStyle w:val="aa"/>
        <w:numPr>
          <w:ilvl w:val="0"/>
          <w:numId w:val="6"/>
        </w:numPr>
        <w:spacing w:after="0"/>
        <w:jc w:val="both"/>
        <w:rPr>
          <w:rStyle w:val="fontstyle01"/>
          <w:rFonts w:ascii="Arial" w:hAnsi="Arial" w:cs="Arial"/>
          <w:sz w:val="21"/>
          <w:szCs w:val="21"/>
        </w:rPr>
      </w:pPr>
      <w:r w:rsidRPr="00E15A5B">
        <w:rPr>
          <w:rStyle w:val="fontstyle01"/>
          <w:rFonts w:ascii="Arial" w:hAnsi="Arial" w:cs="Arial"/>
          <w:sz w:val="21"/>
          <w:szCs w:val="21"/>
        </w:rPr>
        <w:t>применение недорогих</w:t>
      </w:r>
      <w:r w:rsidR="004B18AB" w:rsidRPr="00E15A5B">
        <w:rPr>
          <w:rStyle w:val="fontstyle01"/>
          <w:rFonts w:ascii="Arial" w:hAnsi="Arial" w:cs="Arial"/>
          <w:sz w:val="21"/>
          <w:szCs w:val="21"/>
        </w:rPr>
        <w:t>, но качественных</w:t>
      </w:r>
      <w:r w:rsidRPr="00E15A5B">
        <w:rPr>
          <w:rStyle w:val="fontstyle01"/>
          <w:rFonts w:ascii="Arial" w:hAnsi="Arial" w:cs="Arial"/>
          <w:sz w:val="21"/>
          <w:szCs w:val="21"/>
        </w:rPr>
        <w:t xml:space="preserve"> материалов (постоянно в течение года</w:t>
      </w:r>
      <w:r w:rsidR="004B18AB" w:rsidRPr="00E15A5B">
        <w:rPr>
          <w:rStyle w:val="fontstyle01"/>
          <w:rFonts w:ascii="Arial" w:hAnsi="Arial" w:cs="Arial"/>
          <w:sz w:val="21"/>
          <w:szCs w:val="21"/>
        </w:rPr>
        <w:t xml:space="preserve"> с обязательным мониторингом рынка цен</w:t>
      </w:r>
      <w:r w:rsidRPr="00E15A5B">
        <w:rPr>
          <w:rStyle w:val="fontstyle01"/>
          <w:rFonts w:ascii="Arial" w:hAnsi="Arial" w:cs="Arial"/>
          <w:sz w:val="21"/>
          <w:szCs w:val="21"/>
        </w:rPr>
        <w:t>);</w:t>
      </w:r>
    </w:p>
    <w:p w14:paraId="509081D8" w14:textId="77777777" w:rsidR="00630464" w:rsidRPr="00E15A5B" w:rsidRDefault="00630464" w:rsidP="004A3F67">
      <w:pPr>
        <w:pStyle w:val="aa"/>
        <w:numPr>
          <w:ilvl w:val="0"/>
          <w:numId w:val="6"/>
        </w:numPr>
        <w:spacing w:after="0"/>
        <w:jc w:val="both"/>
        <w:rPr>
          <w:rStyle w:val="fontstyle01"/>
          <w:rFonts w:ascii="Arial" w:hAnsi="Arial" w:cs="Arial"/>
          <w:sz w:val="21"/>
          <w:szCs w:val="21"/>
        </w:rPr>
      </w:pPr>
      <w:r w:rsidRPr="00E15A5B">
        <w:rPr>
          <w:rStyle w:val="fontstyle01"/>
          <w:rFonts w:ascii="Arial" w:hAnsi="Arial" w:cs="Arial"/>
          <w:sz w:val="21"/>
          <w:szCs w:val="21"/>
        </w:rPr>
        <w:t xml:space="preserve">выбор подрядчиков, исполнителей, предлагающих высокое качество работ при сравнительно невысокой плате (постоянный мониторинг рынка цен); </w:t>
      </w:r>
    </w:p>
    <w:p w14:paraId="52D22771" w14:textId="77777777" w:rsidR="00630464" w:rsidRPr="00E15A5B" w:rsidRDefault="00630464" w:rsidP="004A3F67">
      <w:pPr>
        <w:pStyle w:val="aa"/>
        <w:numPr>
          <w:ilvl w:val="0"/>
          <w:numId w:val="6"/>
        </w:numPr>
        <w:spacing w:after="0"/>
        <w:jc w:val="both"/>
        <w:rPr>
          <w:rStyle w:val="fontstyle01"/>
          <w:rFonts w:ascii="Arial" w:hAnsi="Arial" w:cs="Arial"/>
          <w:sz w:val="21"/>
          <w:szCs w:val="21"/>
        </w:rPr>
      </w:pPr>
      <w:r w:rsidRPr="00E15A5B">
        <w:rPr>
          <w:rStyle w:val="fontstyle01"/>
          <w:rFonts w:ascii="Arial" w:hAnsi="Arial" w:cs="Arial"/>
          <w:sz w:val="21"/>
          <w:szCs w:val="21"/>
        </w:rPr>
        <w:t>регулярные встречи членов Правления с целью обсуждения мер по оптимизации</w:t>
      </w:r>
      <w:r w:rsidR="0017408C" w:rsidRPr="00E15A5B">
        <w:rPr>
          <w:rStyle w:val="fontstyle01"/>
          <w:rFonts w:ascii="Arial" w:hAnsi="Arial" w:cs="Arial"/>
          <w:sz w:val="21"/>
          <w:szCs w:val="21"/>
        </w:rPr>
        <w:t xml:space="preserve"> </w:t>
      </w:r>
      <w:r w:rsidRPr="00E15A5B">
        <w:rPr>
          <w:rStyle w:val="fontstyle01"/>
          <w:rFonts w:ascii="Arial" w:hAnsi="Arial" w:cs="Arial"/>
          <w:sz w:val="21"/>
          <w:szCs w:val="21"/>
        </w:rPr>
        <w:t>расходов по содержанию общего имущества МКД и экономии;</w:t>
      </w:r>
    </w:p>
    <w:p w14:paraId="633FEA13" w14:textId="77777777" w:rsidR="00630464" w:rsidRPr="00E15A5B" w:rsidRDefault="00630464" w:rsidP="004A3F67">
      <w:pPr>
        <w:pStyle w:val="aa"/>
        <w:numPr>
          <w:ilvl w:val="0"/>
          <w:numId w:val="6"/>
        </w:numPr>
        <w:spacing w:after="0"/>
        <w:jc w:val="both"/>
        <w:rPr>
          <w:rStyle w:val="fontstyle01"/>
          <w:rFonts w:ascii="Arial" w:hAnsi="Arial" w:cs="Arial"/>
          <w:sz w:val="21"/>
          <w:szCs w:val="21"/>
        </w:rPr>
      </w:pPr>
      <w:r w:rsidRPr="00E15A5B">
        <w:rPr>
          <w:rStyle w:val="fontstyle01"/>
          <w:rFonts w:ascii="Arial" w:hAnsi="Arial" w:cs="Arial"/>
          <w:sz w:val="21"/>
          <w:szCs w:val="21"/>
        </w:rPr>
        <w:t>применение в работе энергосберегающих технологий.</w:t>
      </w:r>
    </w:p>
    <w:p w14:paraId="2603B472" w14:textId="77777777" w:rsidR="004B18AB" w:rsidRPr="00E15A5B" w:rsidRDefault="004B18AB" w:rsidP="008849C3">
      <w:pPr>
        <w:spacing w:after="0"/>
        <w:ind w:firstLine="567"/>
        <w:jc w:val="both"/>
        <w:rPr>
          <w:rFonts w:ascii="Arial" w:hAnsi="Arial" w:cs="Arial"/>
          <w:sz w:val="21"/>
          <w:szCs w:val="21"/>
        </w:rPr>
      </w:pPr>
    </w:p>
    <w:p w14:paraId="772E2F36" w14:textId="77777777" w:rsidR="00EF12B4" w:rsidRPr="00E15A5B" w:rsidRDefault="004D33E2" w:rsidP="008849C3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Председатель </w:t>
      </w:r>
      <w:r w:rsidR="00A95B44" w:rsidRPr="00E15A5B">
        <w:rPr>
          <w:rFonts w:ascii="Arial" w:eastAsia="Times New Roman" w:hAnsi="Arial" w:cs="Arial"/>
          <w:sz w:val="21"/>
          <w:szCs w:val="21"/>
          <w:lang w:eastAsia="ru-RU"/>
        </w:rPr>
        <w:t>П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равления ТСЖ «</w:t>
      </w:r>
      <w:r w:rsidR="00EF12B4" w:rsidRPr="00E15A5B">
        <w:rPr>
          <w:rFonts w:ascii="Arial" w:eastAsia="Times New Roman" w:hAnsi="Arial" w:cs="Arial"/>
          <w:sz w:val="21"/>
          <w:szCs w:val="21"/>
          <w:lang w:eastAsia="ru-RU"/>
        </w:rPr>
        <w:t>Единство</w:t>
      </w:r>
      <w:r w:rsidRPr="00E15A5B">
        <w:rPr>
          <w:rFonts w:ascii="Arial" w:eastAsia="Times New Roman" w:hAnsi="Arial" w:cs="Arial"/>
          <w:sz w:val="21"/>
          <w:szCs w:val="21"/>
          <w:lang w:eastAsia="ru-RU"/>
        </w:rPr>
        <w:t>»</w:t>
      </w:r>
      <w:r w:rsidR="00EF12B4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Пономарева И.И. </w:t>
      </w:r>
      <w:r w:rsidR="008849C3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______________</w:t>
      </w:r>
    </w:p>
    <w:p w14:paraId="41D6147E" w14:textId="77777777" w:rsidR="00362953" w:rsidRPr="00E15A5B" w:rsidRDefault="001D3120" w:rsidP="00DC3B25">
      <w:pPr>
        <w:spacing w:after="0"/>
        <w:rPr>
          <w:rFonts w:ascii="Arial" w:hAnsi="Arial" w:cs="Arial"/>
          <w:sz w:val="21"/>
          <w:szCs w:val="21"/>
        </w:rPr>
      </w:pPr>
      <w:r w:rsidRPr="00E15A5B">
        <w:rPr>
          <w:rFonts w:ascii="Arial" w:eastAsia="Times New Roman" w:hAnsi="Arial" w:cs="Arial"/>
          <w:sz w:val="21"/>
          <w:szCs w:val="21"/>
          <w:lang w:eastAsia="ru-RU"/>
        </w:rPr>
        <w:t>«</w:t>
      </w:r>
      <w:r w:rsidR="0040667E" w:rsidRPr="00E15A5B">
        <w:rPr>
          <w:rFonts w:ascii="Arial" w:eastAsia="Times New Roman" w:hAnsi="Arial" w:cs="Arial"/>
          <w:sz w:val="21"/>
          <w:szCs w:val="21"/>
          <w:lang w:eastAsia="ru-RU"/>
        </w:rPr>
        <w:t>31</w:t>
      </w:r>
      <w:r w:rsidR="00EF12B4" w:rsidRPr="00E15A5B">
        <w:rPr>
          <w:rFonts w:ascii="Arial" w:eastAsia="Times New Roman" w:hAnsi="Arial" w:cs="Arial"/>
          <w:sz w:val="21"/>
          <w:szCs w:val="21"/>
          <w:lang w:eastAsia="ru-RU"/>
        </w:rPr>
        <w:t>»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0667E" w:rsidRPr="00E15A5B">
        <w:rPr>
          <w:rFonts w:ascii="Arial" w:eastAsia="Times New Roman" w:hAnsi="Arial" w:cs="Arial"/>
          <w:sz w:val="21"/>
          <w:szCs w:val="21"/>
          <w:lang w:eastAsia="ru-RU"/>
        </w:rPr>
        <w:t>марта</w:t>
      </w:r>
      <w:r w:rsidR="00BB3900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2020</w:t>
      </w:r>
      <w:r w:rsidR="004D33E2" w:rsidRPr="00E15A5B">
        <w:rPr>
          <w:rFonts w:ascii="Arial" w:eastAsia="Times New Roman" w:hAnsi="Arial" w:cs="Arial"/>
          <w:sz w:val="21"/>
          <w:szCs w:val="21"/>
          <w:lang w:eastAsia="ru-RU"/>
        </w:rPr>
        <w:t xml:space="preserve"> года</w:t>
      </w:r>
    </w:p>
    <w:sectPr w:rsidR="00362953" w:rsidRPr="00E15A5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6C6AB" w14:textId="77777777" w:rsidR="008F4E8B" w:rsidRDefault="008F4E8B" w:rsidP="008849C3">
      <w:pPr>
        <w:spacing w:after="0" w:line="240" w:lineRule="auto"/>
      </w:pPr>
      <w:r>
        <w:separator/>
      </w:r>
    </w:p>
  </w:endnote>
  <w:endnote w:type="continuationSeparator" w:id="0">
    <w:p w14:paraId="7D8DF3B3" w14:textId="77777777" w:rsidR="008F4E8B" w:rsidRDefault="008F4E8B" w:rsidP="0088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432896"/>
      <w:docPartObj>
        <w:docPartGallery w:val="Page Numbers (Bottom of Page)"/>
        <w:docPartUnique/>
      </w:docPartObj>
    </w:sdtPr>
    <w:sdtEndPr/>
    <w:sdtContent>
      <w:p w14:paraId="0E24CD7E" w14:textId="77777777" w:rsidR="00A87B74" w:rsidRDefault="00A87B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67E">
          <w:rPr>
            <w:noProof/>
          </w:rPr>
          <w:t>6</w:t>
        </w:r>
        <w:r>
          <w:fldChar w:fldCharType="end"/>
        </w:r>
      </w:p>
    </w:sdtContent>
  </w:sdt>
  <w:p w14:paraId="34EC215B" w14:textId="77777777" w:rsidR="00A87B74" w:rsidRDefault="00A87B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CF293" w14:textId="77777777" w:rsidR="008F4E8B" w:rsidRDefault="008F4E8B" w:rsidP="008849C3">
      <w:pPr>
        <w:spacing w:after="0" w:line="240" w:lineRule="auto"/>
      </w:pPr>
      <w:r>
        <w:separator/>
      </w:r>
    </w:p>
  </w:footnote>
  <w:footnote w:type="continuationSeparator" w:id="0">
    <w:p w14:paraId="2B572F2B" w14:textId="77777777" w:rsidR="008F4E8B" w:rsidRDefault="008F4E8B" w:rsidP="00884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47FAB"/>
    <w:multiLevelType w:val="hybridMultilevel"/>
    <w:tmpl w:val="F5B02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B1E16"/>
    <w:multiLevelType w:val="hybridMultilevel"/>
    <w:tmpl w:val="E12CE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95B0E"/>
    <w:multiLevelType w:val="hybridMultilevel"/>
    <w:tmpl w:val="FD2AF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51765"/>
    <w:multiLevelType w:val="hybridMultilevel"/>
    <w:tmpl w:val="5792D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D4E85"/>
    <w:multiLevelType w:val="hybridMultilevel"/>
    <w:tmpl w:val="F32A3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3126A"/>
    <w:multiLevelType w:val="hybridMultilevel"/>
    <w:tmpl w:val="4EB61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55469"/>
    <w:multiLevelType w:val="hybridMultilevel"/>
    <w:tmpl w:val="0CA8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457CB"/>
    <w:multiLevelType w:val="hybridMultilevel"/>
    <w:tmpl w:val="BCE2B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E2"/>
    <w:rsid w:val="00005FCF"/>
    <w:rsid w:val="0000695C"/>
    <w:rsid w:val="00015D81"/>
    <w:rsid w:val="00017F5E"/>
    <w:rsid w:val="000460E7"/>
    <w:rsid w:val="0005026E"/>
    <w:rsid w:val="00091727"/>
    <w:rsid w:val="000943DA"/>
    <w:rsid w:val="00097EA3"/>
    <w:rsid w:val="000B3910"/>
    <w:rsid w:val="000B4C5F"/>
    <w:rsid w:val="000D0E67"/>
    <w:rsid w:val="000E4E34"/>
    <w:rsid w:val="00117A3F"/>
    <w:rsid w:val="00160E41"/>
    <w:rsid w:val="0017408C"/>
    <w:rsid w:val="00186251"/>
    <w:rsid w:val="00187861"/>
    <w:rsid w:val="001B4941"/>
    <w:rsid w:val="001B5091"/>
    <w:rsid w:val="001D0055"/>
    <w:rsid w:val="001D3120"/>
    <w:rsid w:val="001D7188"/>
    <w:rsid w:val="001F04E3"/>
    <w:rsid w:val="00212500"/>
    <w:rsid w:val="0022468E"/>
    <w:rsid w:val="002838DA"/>
    <w:rsid w:val="00286875"/>
    <w:rsid w:val="00296DDF"/>
    <w:rsid w:val="002B2EA4"/>
    <w:rsid w:val="002B516E"/>
    <w:rsid w:val="002C0D46"/>
    <w:rsid w:val="002C32B8"/>
    <w:rsid w:val="002C3639"/>
    <w:rsid w:val="002F35F5"/>
    <w:rsid w:val="002F6A52"/>
    <w:rsid w:val="002F77F6"/>
    <w:rsid w:val="00307053"/>
    <w:rsid w:val="0032354A"/>
    <w:rsid w:val="003235E3"/>
    <w:rsid w:val="00332FBF"/>
    <w:rsid w:val="003541BB"/>
    <w:rsid w:val="003566EE"/>
    <w:rsid w:val="00362953"/>
    <w:rsid w:val="00362EA9"/>
    <w:rsid w:val="00364406"/>
    <w:rsid w:val="003776DC"/>
    <w:rsid w:val="003871EB"/>
    <w:rsid w:val="003A5EB6"/>
    <w:rsid w:val="003A7C77"/>
    <w:rsid w:val="003B1A56"/>
    <w:rsid w:val="003C24B0"/>
    <w:rsid w:val="003C330D"/>
    <w:rsid w:val="003D22A0"/>
    <w:rsid w:val="003F22EE"/>
    <w:rsid w:val="00404129"/>
    <w:rsid w:val="0040667E"/>
    <w:rsid w:val="004113A4"/>
    <w:rsid w:val="00422D54"/>
    <w:rsid w:val="0042521C"/>
    <w:rsid w:val="00431342"/>
    <w:rsid w:val="00472A11"/>
    <w:rsid w:val="0048186E"/>
    <w:rsid w:val="00490EC1"/>
    <w:rsid w:val="00496332"/>
    <w:rsid w:val="004970F4"/>
    <w:rsid w:val="00497F8C"/>
    <w:rsid w:val="004A2462"/>
    <w:rsid w:val="004A3F67"/>
    <w:rsid w:val="004B18AB"/>
    <w:rsid w:val="004C7F0C"/>
    <w:rsid w:val="004D33E2"/>
    <w:rsid w:val="004F501E"/>
    <w:rsid w:val="0051731D"/>
    <w:rsid w:val="005173B2"/>
    <w:rsid w:val="00533505"/>
    <w:rsid w:val="005558F4"/>
    <w:rsid w:val="00555D1A"/>
    <w:rsid w:val="0056359F"/>
    <w:rsid w:val="005705F1"/>
    <w:rsid w:val="00576678"/>
    <w:rsid w:val="005B0F5E"/>
    <w:rsid w:val="005B294E"/>
    <w:rsid w:val="005B2F3A"/>
    <w:rsid w:val="005B6666"/>
    <w:rsid w:val="005B7892"/>
    <w:rsid w:val="005F26CA"/>
    <w:rsid w:val="005F7F02"/>
    <w:rsid w:val="00600B31"/>
    <w:rsid w:val="00600F3E"/>
    <w:rsid w:val="00612B32"/>
    <w:rsid w:val="006165CD"/>
    <w:rsid w:val="0062214D"/>
    <w:rsid w:val="00630464"/>
    <w:rsid w:val="00637DEF"/>
    <w:rsid w:val="00646FAC"/>
    <w:rsid w:val="0065372E"/>
    <w:rsid w:val="00667D5D"/>
    <w:rsid w:val="006721E5"/>
    <w:rsid w:val="00675BFE"/>
    <w:rsid w:val="00683AAE"/>
    <w:rsid w:val="006A1671"/>
    <w:rsid w:val="006A3CEB"/>
    <w:rsid w:val="006B056C"/>
    <w:rsid w:val="006C3F32"/>
    <w:rsid w:val="006E67E1"/>
    <w:rsid w:val="006F31FD"/>
    <w:rsid w:val="006F5A6A"/>
    <w:rsid w:val="006F6F38"/>
    <w:rsid w:val="007044F0"/>
    <w:rsid w:val="0072335E"/>
    <w:rsid w:val="00734744"/>
    <w:rsid w:val="00744AC2"/>
    <w:rsid w:val="007612E5"/>
    <w:rsid w:val="007936BF"/>
    <w:rsid w:val="00793AC4"/>
    <w:rsid w:val="007A36A2"/>
    <w:rsid w:val="007A4DF6"/>
    <w:rsid w:val="007D20DF"/>
    <w:rsid w:val="007E12DF"/>
    <w:rsid w:val="007E2AB4"/>
    <w:rsid w:val="007F4E8F"/>
    <w:rsid w:val="007F58A4"/>
    <w:rsid w:val="0080520F"/>
    <w:rsid w:val="00811A0C"/>
    <w:rsid w:val="00822C79"/>
    <w:rsid w:val="00853E31"/>
    <w:rsid w:val="00862CAE"/>
    <w:rsid w:val="00865153"/>
    <w:rsid w:val="008849C3"/>
    <w:rsid w:val="008C2387"/>
    <w:rsid w:val="008C4B11"/>
    <w:rsid w:val="008C5079"/>
    <w:rsid w:val="008E142E"/>
    <w:rsid w:val="008F2186"/>
    <w:rsid w:val="008F4E8B"/>
    <w:rsid w:val="00900EA0"/>
    <w:rsid w:val="0091333C"/>
    <w:rsid w:val="0091618D"/>
    <w:rsid w:val="00933AB2"/>
    <w:rsid w:val="0094717A"/>
    <w:rsid w:val="00962CA9"/>
    <w:rsid w:val="00966165"/>
    <w:rsid w:val="00970BC6"/>
    <w:rsid w:val="009805E1"/>
    <w:rsid w:val="00987D4A"/>
    <w:rsid w:val="009D46BF"/>
    <w:rsid w:val="009D66FC"/>
    <w:rsid w:val="00A136B7"/>
    <w:rsid w:val="00A24EB5"/>
    <w:rsid w:val="00A418AE"/>
    <w:rsid w:val="00A463C7"/>
    <w:rsid w:val="00A50F88"/>
    <w:rsid w:val="00A534F3"/>
    <w:rsid w:val="00A7600B"/>
    <w:rsid w:val="00A87B74"/>
    <w:rsid w:val="00A94E3D"/>
    <w:rsid w:val="00A95B44"/>
    <w:rsid w:val="00AB41C2"/>
    <w:rsid w:val="00AB692B"/>
    <w:rsid w:val="00AB7461"/>
    <w:rsid w:val="00AC4AAB"/>
    <w:rsid w:val="00AF1D90"/>
    <w:rsid w:val="00AF6C8F"/>
    <w:rsid w:val="00AF7A57"/>
    <w:rsid w:val="00B00201"/>
    <w:rsid w:val="00B01BE0"/>
    <w:rsid w:val="00B020F7"/>
    <w:rsid w:val="00B122EC"/>
    <w:rsid w:val="00B149E8"/>
    <w:rsid w:val="00B23361"/>
    <w:rsid w:val="00B266CD"/>
    <w:rsid w:val="00B26AD1"/>
    <w:rsid w:val="00B3373E"/>
    <w:rsid w:val="00B368A9"/>
    <w:rsid w:val="00B410BA"/>
    <w:rsid w:val="00B4305D"/>
    <w:rsid w:val="00B46935"/>
    <w:rsid w:val="00B46F7A"/>
    <w:rsid w:val="00B52360"/>
    <w:rsid w:val="00B62A3E"/>
    <w:rsid w:val="00B670CF"/>
    <w:rsid w:val="00B7051D"/>
    <w:rsid w:val="00B754E9"/>
    <w:rsid w:val="00B76258"/>
    <w:rsid w:val="00B9744A"/>
    <w:rsid w:val="00BA1A81"/>
    <w:rsid w:val="00BB3900"/>
    <w:rsid w:val="00BC20F5"/>
    <w:rsid w:val="00BC3F34"/>
    <w:rsid w:val="00BE09E9"/>
    <w:rsid w:val="00BE62CC"/>
    <w:rsid w:val="00C00E90"/>
    <w:rsid w:val="00C24C63"/>
    <w:rsid w:val="00C24F95"/>
    <w:rsid w:val="00C27B10"/>
    <w:rsid w:val="00C31985"/>
    <w:rsid w:val="00C349F3"/>
    <w:rsid w:val="00C34FA8"/>
    <w:rsid w:val="00C46810"/>
    <w:rsid w:val="00C704C5"/>
    <w:rsid w:val="00C876F6"/>
    <w:rsid w:val="00C907AE"/>
    <w:rsid w:val="00CB265A"/>
    <w:rsid w:val="00CB3744"/>
    <w:rsid w:val="00CD63FA"/>
    <w:rsid w:val="00CF613D"/>
    <w:rsid w:val="00CF7BE6"/>
    <w:rsid w:val="00D071EF"/>
    <w:rsid w:val="00D103B5"/>
    <w:rsid w:val="00D6102D"/>
    <w:rsid w:val="00D71E33"/>
    <w:rsid w:val="00D73C2D"/>
    <w:rsid w:val="00D769AD"/>
    <w:rsid w:val="00D8198C"/>
    <w:rsid w:val="00D8776F"/>
    <w:rsid w:val="00D90E59"/>
    <w:rsid w:val="00DC1A81"/>
    <w:rsid w:val="00DC3B25"/>
    <w:rsid w:val="00DD481F"/>
    <w:rsid w:val="00E14F54"/>
    <w:rsid w:val="00E15488"/>
    <w:rsid w:val="00E15A5B"/>
    <w:rsid w:val="00E20E72"/>
    <w:rsid w:val="00E34D82"/>
    <w:rsid w:val="00E47281"/>
    <w:rsid w:val="00E4792E"/>
    <w:rsid w:val="00E55621"/>
    <w:rsid w:val="00E56FEE"/>
    <w:rsid w:val="00E7400A"/>
    <w:rsid w:val="00EF12B4"/>
    <w:rsid w:val="00F01D0C"/>
    <w:rsid w:val="00F079BC"/>
    <w:rsid w:val="00F1449B"/>
    <w:rsid w:val="00F36058"/>
    <w:rsid w:val="00F37236"/>
    <w:rsid w:val="00F45EA2"/>
    <w:rsid w:val="00F632E5"/>
    <w:rsid w:val="00F63355"/>
    <w:rsid w:val="00F7611D"/>
    <w:rsid w:val="00F82272"/>
    <w:rsid w:val="00F82A5C"/>
    <w:rsid w:val="00F939A7"/>
    <w:rsid w:val="00FA3F3E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380A"/>
  <w15:docId w15:val="{1EDFDD88-D97A-4EB8-A711-1D279AB0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3E2"/>
    <w:rPr>
      <w:b/>
      <w:bCs/>
    </w:rPr>
  </w:style>
  <w:style w:type="character" w:customStyle="1" w:styleId="fontstyle01">
    <w:name w:val="fontstyle01"/>
    <w:basedOn w:val="a0"/>
    <w:rsid w:val="00D71E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3350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8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49C3"/>
  </w:style>
  <w:style w:type="paragraph" w:styleId="a8">
    <w:name w:val="footer"/>
    <w:basedOn w:val="a"/>
    <w:link w:val="a9"/>
    <w:uiPriority w:val="99"/>
    <w:unhideWhenUsed/>
    <w:rsid w:val="0088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9C3"/>
  </w:style>
  <w:style w:type="paragraph" w:styleId="aa">
    <w:name w:val="List Paragraph"/>
    <w:basedOn w:val="a"/>
    <w:uiPriority w:val="34"/>
    <w:qFormat/>
    <w:rsid w:val="004A3F6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9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95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sg-edinst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5A9AF-AD5C-423A-A883-2A69F643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6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 Окольникова</dc:creator>
  <cp:lastModifiedBy> </cp:lastModifiedBy>
  <cp:revision>12</cp:revision>
  <cp:lastPrinted>2020-05-21T12:59:00Z</cp:lastPrinted>
  <dcterms:created xsi:type="dcterms:W3CDTF">2020-03-16T20:58:00Z</dcterms:created>
  <dcterms:modified xsi:type="dcterms:W3CDTF">2020-05-21T13:01:00Z</dcterms:modified>
</cp:coreProperties>
</file>